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C584" w14:textId="6AA6A7D5" w:rsidR="003F26EF" w:rsidRPr="00CB219E" w:rsidRDefault="00E92CDD">
      <w:pPr>
        <w:jc w:val="center"/>
        <w:rPr>
          <w:rFonts w:ascii="楷体_GB2312" w:eastAsia="楷体_GB2312" w:hAnsi="楷体_GB2312"/>
          <w:b/>
          <w:bCs/>
          <w:sz w:val="28"/>
          <w:szCs w:val="28"/>
        </w:rPr>
      </w:pPr>
      <w:bookmarkStart w:id="0" w:name="_Hlk515952382"/>
      <w:r w:rsidRPr="00CB219E">
        <w:rPr>
          <w:rFonts w:ascii="楷体_GB2312" w:eastAsia="楷体_GB2312" w:hAnsi="楷体_GB2312"/>
          <w:b/>
          <w:bCs/>
          <w:sz w:val="28"/>
          <w:szCs w:val="28"/>
        </w:rPr>
        <w:t>场外衍生品</w:t>
      </w:r>
      <w:r w:rsidRPr="00CB219E">
        <w:rPr>
          <w:rFonts w:ascii="楷体_GB2312" w:eastAsia="楷体_GB2312" w:hAnsi="楷体_GB2312" w:hint="eastAsia"/>
          <w:b/>
          <w:bCs/>
          <w:sz w:val="28"/>
          <w:szCs w:val="28"/>
        </w:rPr>
        <w:t>交易平仓及结算确认书</w:t>
      </w:r>
    </w:p>
    <w:p w14:paraId="532F2B4C" w14:textId="3EC56CE8" w:rsidR="003F26EF" w:rsidRPr="00CB219E" w:rsidRDefault="00E92CDD">
      <w:pPr>
        <w:jc w:val="center"/>
        <w:rPr>
          <w:rFonts w:ascii="楷体" w:eastAsia="楷体" w:hAnsi="楷体"/>
          <w:sz w:val="24"/>
        </w:rPr>
      </w:pPr>
      <w:r w:rsidRPr="00CB219E">
        <w:rPr>
          <w:rFonts w:ascii="楷体" w:eastAsia="楷体" w:hAnsi="楷体" w:hint="eastAsia"/>
          <w:sz w:val="24"/>
        </w:rPr>
        <w:t>（挂钩境内债券互换交易</w:t>
      </w:r>
      <w:r w:rsidRPr="007470B1">
        <w:rPr>
          <w:rFonts w:ascii="楷体" w:eastAsia="楷体" w:hAnsi="楷体" w:hint="eastAsia"/>
          <w:sz w:val="24"/>
        </w:rPr>
        <w:t>平仓</w:t>
      </w:r>
      <w:r w:rsidRPr="00CB219E">
        <w:rPr>
          <w:rFonts w:ascii="楷体" w:eastAsia="楷体" w:hAnsi="楷体" w:hint="eastAsia"/>
          <w:sz w:val="24"/>
        </w:rPr>
        <w:t>）</w:t>
      </w:r>
      <w:bookmarkEnd w:id="0"/>
    </w:p>
    <w:tbl>
      <w:tblPr>
        <w:tblStyle w:val="af7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7513"/>
      </w:tblGrid>
      <w:tr w:rsidR="003F26EF" w:rsidRPr="00CB219E" w14:paraId="6D497D49" w14:textId="77777777">
        <w:tc>
          <w:tcPr>
            <w:tcW w:w="7655" w:type="dxa"/>
          </w:tcPr>
          <w:p w14:paraId="539CF45A" w14:textId="535BC7EB" w:rsidR="003F26EF" w:rsidRPr="00CB219E" w:rsidRDefault="00E92CDD">
            <w:pPr>
              <w:rPr>
                <w:rFonts w:ascii="楷体" w:eastAsia="楷体" w:hAnsi="楷体"/>
              </w:rPr>
            </w:pPr>
            <w:bookmarkStart w:id="1" w:name="_Hlk515952402"/>
            <w:r w:rsidRPr="00CB219E">
              <w:rPr>
                <w:rFonts w:ascii="楷体" w:eastAsia="楷体" w:hAnsi="楷体" w:hint="eastAsia"/>
              </w:rPr>
              <w:t>甲方：证券股份有限公司</w:t>
            </w:r>
          </w:p>
        </w:tc>
        <w:tc>
          <w:tcPr>
            <w:tcW w:w="7513" w:type="dxa"/>
          </w:tcPr>
          <w:p w14:paraId="4756F032" w14:textId="6A1F9B1F" w:rsidR="003F26EF" w:rsidRPr="00CB219E" w:rsidRDefault="00E92CDD" w:rsidP="00577FC2">
            <w:pPr>
              <w:rPr>
                <w:rFonts w:ascii="楷体" w:eastAsia="楷体" w:hAnsi="楷体"/>
              </w:rPr>
            </w:pPr>
            <w:r w:rsidRPr="00CB219E">
              <w:rPr>
                <w:rFonts w:ascii="楷体" w:eastAsia="楷体" w:hAnsi="楷体" w:hint="eastAsia"/>
              </w:rPr>
              <w:t>乙方：</w:t>
            </w:r>
            <w:r w:rsidR="004F4053">
              <w:rPr>
                <w:rFonts w:ascii="楷体" w:eastAsia="楷体" w:hAnsi="楷体" w:hint="eastAsia"/>
              </w:rPr>
              <w:t>{</w:t>
            </w:r>
            <w:r w:rsidR="004F4053">
              <w:rPr>
                <w:rFonts w:ascii="楷体" w:eastAsia="楷体" w:hAnsi="楷体"/>
              </w:rPr>
              <w:t>{</w:t>
            </w:r>
            <w:r w:rsidR="004F4053">
              <w:rPr>
                <w:rFonts w:ascii="楷体" w:eastAsia="楷体" w:hAnsi="楷体" w:hint="eastAsia"/>
              </w:rPr>
              <w:t>管理人名称</w:t>
            </w:r>
            <w:r w:rsidR="004F4053">
              <w:rPr>
                <w:rFonts w:ascii="楷体" w:eastAsia="楷体" w:hAnsi="楷体"/>
              </w:rPr>
              <w:t>}}</w:t>
            </w:r>
            <w:r w:rsidR="00E22E03" w:rsidRPr="009015DB">
              <w:rPr>
                <w:rFonts w:ascii="楷体" w:eastAsia="楷体" w:hAnsi="楷体" w:hint="eastAsia"/>
              </w:rPr>
              <w:t>【</w:t>
            </w:r>
            <w:r w:rsidR="00E22E03">
              <w:rPr>
                <w:rFonts w:ascii="楷体" w:eastAsia="楷体" w:hAnsi="楷体" w:hint="eastAsia"/>
              </w:rPr>
              <w:t>{</w:t>
            </w:r>
            <w:r w:rsidR="00E22E03">
              <w:rPr>
                <w:rFonts w:ascii="楷体" w:eastAsia="楷体" w:hAnsi="楷体"/>
              </w:rPr>
              <w:t>{</w:t>
            </w:r>
            <w:r w:rsidR="00E22E03">
              <w:rPr>
                <w:rFonts w:ascii="楷体" w:eastAsia="楷体" w:hAnsi="楷体" w:hint="eastAsia"/>
              </w:rPr>
              <w:t>乙方</w:t>
            </w:r>
            <w:r w:rsidR="00E22E03">
              <w:rPr>
                <w:rFonts w:ascii="楷体" w:eastAsia="楷体" w:hAnsi="楷体"/>
              </w:rPr>
              <w:t>}}</w:t>
            </w:r>
            <w:r w:rsidR="00E22E03" w:rsidRPr="009015DB">
              <w:rPr>
                <w:rFonts w:ascii="楷体" w:eastAsia="楷体" w:hAnsi="楷体" w:hint="eastAsia"/>
              </w:rPr>
              <w:t>】</w:t>
            </w:r>
          </w:p>
        </w:tc>
      </w:tr>
      <w:tr w:rsidR="003F26EF" w:rsidRPr="00CB219E" w14:paraId="3812BE7F" w14:textId="77777777">
        <w:tc>
          <w:tcPr>
            <w:tcW w:w="7655" w:type="dxa"/>
          </w:tcPr>
          <w:p w14:paraId="37585288" w14:textId="77777777" w:rsidR="003F26EF" w:rsidRPr="00CB219E" w:rsidRDefault="00E92CDD">
            <w:pPr>
              <w:rPr>
                <w:rFonts w:ascii="楷体" w:eastAsia="楷体" w:hAnsi="楷体"/>
                <w:b/>
              </w:rPr>
            </w:pPr>
            <w:r w:rsidRPr="00CB219E">
              <w:rPr>
                <w:rFonts w:ascii="楷体" w:eastAsia="楷体" w:hAnsi="楷体" w:hint="eastAsia"/>
                <w:b/>
              </w:rPr>
              <w:t>甲方法定代表人或授权代表（签字或签章）：</w:t>
            </w:r>
          </w:p>
        </w:tc>
        <w:tc>
          <w:tcPr>
            <w:tcW w:w="7513" w:type="dxa"/>
          </w:tcPr>
          <w:p w14:paraId="5262EC5E" w14:textId="60A568FB" w:rsidR="003F26EF" w:rsidRPr="00CB219E" w:rsidRDefault="00E92CDD">
            <w:pPr>
              <w:rPr>
                <w:rFonts w:ascii="楷体" w:eastAsia="楷体" w:hAnsi="楷体"/>
                <w:b/>
              </w:rPr>
            </w:pPr>
            <w:r w:rsidRPr="00CB219E">
              <w:rPr>
                <w:rFonts w:ascii="楷体" w:eastAsia="楷体" w:hAnsi="楷体" w:hint="eastAsia"/>
                <w:b/>
              </w:rPr>
              <w:t>乙方法定代表人/执行事务合伙人或授权代表（签字或签章）：</w:t>
            </w:r>
          </w:p>
        </w:tc>
      </w:tr>
      <w:tr w:rsidR="003F26EF" w:rsidRPr="00CB219E" w14:paraId="5110A1A0" w14:textId="77777777">
        <w:tc>
          <w:tcPr>
            <w:tcW w:w="7655" w:type="dxa"/>
          </w:tcPr>
          <w:p w14:paraId="4222DAA4" w14:textId="77777777" w:rsidR="003F26EF" w:rsidRPr="00CB219E" w:rsidRDefault="00E92CDD">
            <w:pPr>
              <w:rPr>
                <w:rFonts w:ascii="楷体" w:eastAsia="楷体" w:hAnsi="楷体"/>
                <w:b/>
              </w:rPr>
            </w:pPr>
            <w:r w:rsidRPr="00CB219E">
              <w:rPr>
                <w:rFonts w:ascii="楷体" w:eastAsia="楷体" w:hAnsi="楷体" w:hint="eastAsia"/>
                <w:b/>
              </w:rPr>
              <w:t>或甲方公章或合同专用章：</w:t>
            </w:r>
          </w:p>
        </w:tc>
        <w:tc>
          <w:tcPr>
            <w:tcW w:w="7513" w:type="dxa"/>
          </w:tcPr>
          <w:p w14:paraId="4E2A8A83" w14:textId="75C3C2DD" w:rsidR="003F26EF" w:rsidRPr="00CB219E" w:rsidRDefault="00E92CDD">
            <w:pPr>
              <w:rPr>
                <w:rFonts w:ascii="楷体" w:eastAsia="楷体" w:hAnsi="楷体"/>
                <w:b/>
              </w:rPr>
            </w:pPr>
            <w:r w:rsidRPr="00CB219E">
              <w:rPr>
                <w:rFonts w:ascii="楷体" w:eastAsia="楷体" w:hAnsi="楷体" w:hint="eastAsia"/>
                <w:b/>
              </w:rPr>
              <w:t>或乙方公章或合同专用章：</w:t>
            </w:r>
          </w:p>
        </w:tc>
      </w:tr>
      <w:tr w:rsidR="003F26EF" w:rsidRPr="00CB219E" w14:paraId="08D9CA1B" w14:textId="77777777">
        <w:tc>
          <w:tcPr>
            <w:tcW w:w="7655" w:type="dxa"/>
          </w:tcPr>
          <w:p w14:paraId="06154F65" w14:textId="7DB2779F" w:rsidR="003F26EF" w:rsidRPr="00CB219E" w:rsidRDefault="00E92CDD">
            <w:pPr>
              <w:rPr>
                <w:rFonts w:ascii="楷体" w:eastAsia="楷体" w:hAnsi="楷体"/>
                <w:b/>
              </w:rPr>
            </w:pPr>
            <w:r w:rsidRPr="00CB219E">
              <w:rPr>
                <w:rFonts w:ascii="楷体" w:eastAsia="楷体" w:hAnsi="楷体" w:hint="eastAsia"/>
                <w:b/>
              </w:rPr>
              <w:t>日期：</w:t>
            </w:r>
            <w:r w:rsidR="0045521D">
              <w:rPr>
                <w:rFonts w:ascii="楷体" w:eastAsia="楷体" w:hAnsi="楷体"/>
                <w:bCs/>
                <w:szCs w:val="21"/>
              </w:rPr>
              <w:t>{{</w:t>
            </w:r>
            <w:r w:rsidR="0045521D">
              <w:rPr>
                <w:rFonts w:ascii="楷体" w:eastAsia="楷体" w:hAnsi="楷体" w:hint="eastAsia"/>
                <w:bCs/>
                <w:szCs w:val="21"/>
              </w:rPr>
              <w:t>平仓日期</w:t>
            </w:r>
            <w:r w:rsidR="0045521D">
              <w:rPr>
                <w:rFonts w:ascii="楷体" w:eastAsia="楷体" w:hAnsi="楷体"/>
                <w:bCs/>
                <w:szCs w:val="21"/>
              </w:rPr>
              <w:t>}}</w:t>
            </w:r>
          </w:p>
        </w:tc>
        <w:tc>
          <w:tcPr>
            <w:tcW w:w="7513" w:type="dxa"/>
          </w:tcPr>
          <w:p w14:paraId="7A93881D" w14:textId="4B04EE54" w:rsidR="003F26EF" w:rsidRPr="00CB219E" w:rsidRDefault="00E92CDD">
            <w:pPr>
              <w:rPr>
                <w:rFonts w:ascii="楷体" w:eastAsia="楷体" w:hAnsi="楷体"/>
              </w:rPr>
            </w:pPr>
            <w:r w:rsidRPr="00CB219E">
              <w:rPr>
                <w:rFonts w:ascii="楷体" w:eastAsia="楷体" w:hAnsi="楷体" w:hint="eastAsia"/>
                <w:b/>
              </w:rPr>
              <w:t>日期：</w:t>
            </w:r>
            <w:r w:rsidR="0045521D">
              <w:rPr>
                <w:rFonts w:ascii="楷体" w:eastAsia="楷体" w:hAnsi="楷体"/>
                <w:bCs/>
                <w:szCs w:val="21"/>
              </w:rPr>
              <w:t>{{</w:t>
            </w:r>
            <w:r w:rsidR="0045521D">
              <w:rPr>
                <w:rFonts w:ascii="楷体" w:eastAsia="楷体" w:hAnsi="楷体" w:hint="eastAsia"/>
                <w:bCs/>
                <w:szCs w:val="21"/>
              </w:rPr>
              <w:t>平仓日期</w:t>
            </w:r>
            <w:r w:rsidR="0045521D">
              <w:rPr>
                <w:rFonts w:ascii="楷体" w:eastAsia="楷体" w:hAnsi="楷体"/>
                <w:bCs/>
                <w:szCs w:val="21"/>
              </w:rPr>
              <w:t>}}</w:t>
            </w:r>
          </w:p>
        </w:tc>
      </w:tr>
    </w:tbl>
    <w:bookmarkEnd w:id="1"/>
    <w:p w14:paraId="262B342B" w14:textId="2F1AB922" w:rsidR="003F26EF" w:rsidRPr="00CB219E" w:rsidRDefault="00E92CDD">
      <w:pPr>
        <w:spacing w:line="0" w:lineRule="atLeast"/>
        <w:ind w:firstLineChars="200" w:firstLine="420"/>
        <w:rPr>
          <w:rFonts w:ascii="楷体" w:eastAsia="楷体" w:hAnsi="楷体"/>
          <w:szCs w:val="21"/>
        </w:rPr>
      </w:pPr>
      <w:r w:rsidRPr="00CB219E">
        <w:rPr>
          <w:rFonts w:ascii="楷体" w:eastAsia="楷体" w:hAnsi="楷体" w:hint="eastAsia"/>
          <w:szCs w:val="21"/>
        </w:rPr>
        <w:t>本《</w:t>
      </w:r>
      <w:r w:rsidRPr="00CB219E">
        <w:rPr>
          <w:rFonts w:ascii="楷体" w:eastAsia="楷体" w:hAnsi="楷体"/>
          <w:szCs w:val="21"/>
        </w:rPr>
        <w:t>场外衍生品</w:t>
      </w:r>
      <w:r w:rsidRPr="00CB219E">
        <w:rPr>
          <w:rFonts w:ascii="楷体" w:eastAsia="楷体" w:hAnsi="楷体" w:hint="eastAsia"/>
          <w:szCs w:val="21"/>
        </w:rPr>
        <w:t>交易平仓及结算确认书》（以下简称“平仓及结算确认书”）适用于甲方和乙方已签署的《中国证券期货市场衍生品交易主协议》</w:t>
      </w:r>
      <w:r w:rsidRPr="00CB219E">
        <w:rPr>
          <w:rFonts w:ascii="楷体" w:eastAsia="楷体" w:hAnsi="楷体"/>
          <w:szCs w:val="21"/>
        </w:rPr>
        <w:t>（</w:t>
      </w:r>
      <w:r w:rsidRPr="00CB219E">
        <w:rPr>
          <w:rFonts w:ascii="楷体" w:eastAsia="楷体" w:hAnsi="楷体" w:hint="eastAsia"/>
          <w:szCs w:val="21"/>
        </w:rPr>
        <w:t>以下称“主协议”</w:t>
      </w:r>
      <w:r w:rsidRPr="00CB219E">
        <w:rPr>
          <w:rFonts w:ascii="楷体" w:eastAsia="楷体" w:hAnsi="楷体"/>
          <w:szCs w:val="21"/>
        </w:rPr>
        <w:t>）</w:t>
      </w:r>
      <w:r w:rsidRPr="00CB219E">
        <w:rPr>
          <w:rFonts w:ascii="楷体" w:eastAsia="楷体" w:hAnsi="楷体" w:hint="eastAsia"/>
          <w:szCs w:val="21"/>
        </w:rPr>
        <w:t>和《&lt;中国证券期货市场衍生品交易主协议&gt;补充协议》、《场外衍生品互换交易(挂钩境内债券)定义文件》及其补充（以下称“补充协议”），旨在确认和证明双方已平仓的交易的条款和交易要素，构成主协议中所称的“交易确认书”。</w:t>
      </w:r>
    </w:p>
    <w:p w14:paraId="627D1E99" w14:textId="77777777" w:rsidR="003F26EF" w:rsidRPr="00CB219E" w:rsidRDefault="00E92CDD">
      <w:pPr>
        <w:spacing w:line="0" w:lineRule="atLeast"/>
        <w:ind w:firstLineChars="200" w:firstLine="420"/>
        <w:rPr>
          <w:rFonts w:ascii="楷体" w:eastAsia="楷体" w:hAnsi="楷体"/>
          <w:szCs w:val="21"/>
        </w:rPr>
      </w:pPr>
      <w:r w:rsidRPr="00CB219E">
        <w:rPr>
          <w:rFonts w:ascii="楷体" w:eastAsia="楷体" w:hAnsi="楷体" w:hint="eastAsia"/>
          <w:szCs w:val="21"/>
        </w:rPr>
        <w:t>除非本平仓及结算确认书有特别约定，本平仓及结算确认书所使用的相关术语与本协议（本协议包括主协议、补充协议和交易确认书）具有相同含义。本平仓及结算确认书约定与本协议约定不一致的，以本平仓及结算确认书为准。本平仓及结算确认书未约定的，适用本协议的相关约定。</w:t>
      </w:r>
    </w:p>
    <w:p w14:paraId="750BD0A2" w14:textId="6D6B80AE" w:rsidR="003F26EF" w:rsidRPr="00CB219E" w:rsidRDefault="00E92CDD">
      <w:pPr>
        <w:spacing w:line="0" w:lineRule="atLeast"/>
        <w:ind w:firstLineChars="200" w:firstLine="420"/>
        <w:rPr>
          <w:rFonts w:ascii="楷体" w:eastAsia="楷体" w:hAnsi="楷体"/>
          <w:szCs w:val="21"/>
        </w:rPr>
      </w:pPr>
      <w:r w:rsidRPr="00CB219E">
        <w:rPr>
          <w:rFonts w:ascii="楷体" w:eastAsia="楷体" w:hAnsi="楷体" w:hint="eastAsia"/>
          <w:szCs w:val="21"/>
        </w:rPr>
        <w:t>本平仓及结算确认书一式【两】份，甲乙双方各留【一】份。</w:t>
      </w:r>
    </w:p>
    <w:p w14:paraId="614FDD1F" w14:textId="363F30C5" w:rsidR="003F26EF" w:rsidRPr="00CB219E" w:rsidRDefault="00E92CDD">
      <w:pPr>
        <w:spacing w:line="0" w:lineRule="atLeast"/>
        <w:ind w:firstLineChars="200" w:firstLine="422"/>
        <w:rPr>
          <w:rFonts w:ascii="楷体" w:eastAsia="楷体" w:hAnsi="楷体"/>
          <w:b/>
          <w:szCs w:val="21"/>
        </w:rPr>
      </w:pPr>
      <w:r w:rsidRPr="007470B1">
        <w:rPr>
          <w:rFonts w:ascii="楷体" w:eastAsia="楷体" w:hAnsi="楷体" w:hint="eastAsia"/>
          <w:b/>
          <w:szCs w:val="21"/>
        </w:rPr>
        <w:t>如下互换合约平仓，平仓结果如下（交易货币CNY）：</w:t>
      </w:r>
    </w:p>
    <w:p w14:paraId="4FE2DB48" w14:textId="3D4174A0" w:rsidR="003F26EF" w:rsidRPr="00CB219E" w:rsidRDefault="00E92CDD">
      <w:pPr>
        <w:spacing w:line="0" w:lineRule="atLeast"/>
        <w:ind w:firstLineChars="200" w:firstLine="422"/>
        <w:rPr>
          <w:rFonts w:ascii="楷体" w:eastAsia="楷体" w:hAnsi="楷体"/>
          <w:b/>
          <w:szCs w:val="21"/>
        </w:rPr>
      </w:pPr>
      <w:r w:rsidRPr="00CB219E">
        <w:rPr>
          <w:rFonts w:ascii="楷体" w:eastAsia="楷体" w:hAnsi="楷体" w:hint="eastAsia"/>
          <w:b/>
          <w:szCs w:val="21"/>
        </w:rPr>
        <w:t>标的平仓明细：</w:t>
      </w:r>
    </w:p>
    <w:tbl>
      <w:tblPr>
        <w:tblStyle w:val="af7"/>
        <w:tblW w:w="14715" w:type="dxa"/>
        <w:tblLook w:val="04A0" w:firstRow="1" w:lastRow="0" w:firstColumn="1" w:lastColumn="0" w:noHBand="0" w:noVBand="1"/>
      </w:tblPr>
      <w:tblGrid>
        <w:gridCol w:w="2211"/>
        <w:gridCol w:w="1294"/>
        <w:gridCol w:w="1295"/>
        <w:gridCol w:w="1581"/>
        <w:gridCol w:w="1581"/>
        <w:gridCol w:w="1725"/>
        <w:gridCol w:w="1505"/>
        <w:gridCol w:w="1725"/>
        <w:gridCol w:w="1798"/>
      </w:tblGrid>
      <w:tr w:rsidR="00334D90" w:rsidRPr="00CB219E" w14:paraId="0F3F5E55" w14:textId="77777777">
        <w:trPr>
          <w:trHeight w:val="270"/>
        </w:trPr>
        <w:tc>
          <w:tcPr>
            <w:tcW w:w="0" w:type="auto"/>
            <w:noWrap/>
            <w:vAlign w:val="center"/>
          </w:tcPr>
          <w:p w14:paraId="4D033E02" w14:textId="77777777" w:rsidR="003F26EF" w:rsidRPr="00CB219E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B219E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交易确认书编号</w:t>
            </w:r>
          </w:p>
        </w:tc>
        <w:tc>
          <w:tcPr>
            <w:tcW w:w="0" w:type="auto"/>
            <w:vAlign w:val="center"/>
          </w:tcPr>
          <w:p w14:paraId="106EBF4D" w14:textId="77777777" w:rsidR="003F26EF" w:rsidRPr="00CB219E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B219E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交易方向</w:t>
            </w:r>
          </w:p>
        </w:tc>
        <w:tc>
          <w:tcPr>
            <w:tcW w:w="0" w:type="auto"/>
            <w:vAlign w:val="center"/>
          </w:tcPr>
          <w:p w14:paraId="03ADA805" w14:textId="77777777" w:rsidR="003F26EF" w:rsidRPr="00CB219E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B219E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平仓确认日期</w:t>
            </w:r>
          </w:p>
        </w:tc>
        <w:tc>
          <w:tcPr>
            <w:tcW w:w="0" w:type="auto"/>
            <w:noWrap/>
            <w:vAlign w:val="center"/>
          </w:tcPr>
          <w:p w14:paraId="38138063" w14:textId="77777777" w:rsidR="003F26EF" w:rsidRPr="00CB219E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B219E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标的证券</w:t>
            </w:r>
          </w:p>
        </w:tc>
        <w:tc>
          <w:tcPr>
            <w:tcW w:w="0" w:type="auto"/>
            <w:noWrap/>
            <w:vAlign w:val="center"/>
          </w:tcPr>
          <w:p w14:paraId="5F31351F" w14:textId="77777777" w:rsidR="003F26EF" w:rsidRPr="00CB219E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B219E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证券代码</w:t>
            </w:r>
          </w:p>
        </w:tc>
        <w:tc>
          <w:tcPr>
            <w:tcW w:w="0" w:type="auto"/>
            <w:vAlign w:val="center"/>
          </w:tcPr>
          <w:p w14:paraId="7DCFDA52" w14:textId="77777777" w:rsidR="003F26EF" w:rsidRPr="00CB219E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B219E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平仓前标的名义数量</w:t>
            </w:r>
          </w:p>
        </w:tc>
        <w:tc>
          <w:tcPr>
            <w:tcW w:w="0" w:type="auto"/>
            <w:vAlign w:val="center"/>
          </w:tcPr>
          <w:p w14:paraId="29F789DB" w14:textId="690CD231" w:rsidR="003F26EF" w:rsidRPr="00CB219E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B219E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平仓成交数量</w:t>
            </w:r>
          </w:p>
        </w:tc>
        <w:tc>
          <w:tcPr>
            <w:tcW w:w="0" w:type="auto"/>
            <w:vAlign w:val="center"/>
          </w:tcPr>
          <w:p w14:paraId="18705906" w14:textId="3FB59304" w:rsidR="003F26EF" w:rsidRPr="00CB219E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B219E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平仓后标的名义数量</w:t>
            </w:r>
          </w:p>
        </w:tc>
        <w:tc>
          <w:tcPr>
            <w:tcW w:w="0" w:type="auto"/>
            <w:vAlign w:val="center"/>
          </w:tcPr>
          <w:p w14:paraId="2913F314" w14:textId="77777777" w:rsidR="003F26EF" w:rsidRPr="007470B1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 w:themeColor="text1"/>
                <w:kern w:val="0"/>
                <w:szCs w:val="21"/>
              </w:rPr>
            </w:pPr>
            <w:r w:rsidRPr="007470B1"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平仓成交金额</w:t>
            </w:r>
          </w:p>
          <w:p w14:paraId="7D610D12" w14:textId="77777777" w:rsidR="003F26EF" w:rsidRPr="00CB219E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7470B1"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（交易货币）</w:t>
            </w:r>
          </w:p>
        </w:tc>
      </w:tr>
      <w:tr w:rsidR="00334D90" w:rsidRPr="00CB219E" w14:paraId="2AC136F4" w14:textId="77777777" w:rsidTr="001C2902">
        <w:trPr>
          <w:trHeight w:val="270"/>
        </w:trPr>
        <w:tc>
          <w:tcPr>
            <w:tcW w:w="0" w:type="auto"/>
            <w:gridSpan w:val="9"/>
            <w:noWrap/>
            <w:vAlign w:val="center"/>
          </w:tcPr>
          <w:p w14:paraId="31B5E93A" w14:textId="1B63FE1D" w:rsidR="00334D90" w:rsidRDefault="00334D90" w:rsidP="000C03F4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{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{#loop table}}</w:t>
            </w:r>
          </w:p>
        </w:tc>
      </w:tr>
      <w:tr w:rsidR="00334D90" w:rsidRPr="00CB219E" w14:paraId="3649F1E9" w14:textId="77777777">
        <w:trPr>
          <w:trHeight w:val="270"/>
        </w:trPr>
        <w:tc>
          <w:tcPr>
            <w:tcW w:w="0" w:type="auto"/>
            <w:noWrap/>
            <w:vAlign w:val="center"/>
          </w:tcPr>
          <w:p w14:paraId="0D12A0D9" w14:textId="5E752700" w:rsidR="003F26EF" w:rsidRPr="00CB219E" w:rsidRDefault="00A179C2" w:rsidP="000C03F4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{{.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交易确认书编号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}}</w:t>
            </w:r>
          </w:p>
        </w:tc>
        <w:tc>
          <w:tcPr>
            <w:tcW w:w="0" w:type="auto"/>
            <w:vAlign w:val="center"/>
          </w:tcPr>
          <w:p w14:paraId="1EB160A1" w14:textId="4F66201D" w:rsidR="003F26EF" w:rsidRPr="00CB219E" w:rsidRDefault="00A179C2" w:rsidP="000C03F4">
            <w:pPr>
              <w:widowControl/>
              <w:spacing w:line="0" w:lineRule="atLeast"/>
              <w:jc w:val="center"/>
              <w:rPr>
                <w:rFonts w:ascii="楷体" w:eastAsia="楷体" w:hAnsi="楷体"/>
                <w:bCs/>
                <w:szCs w:val="21"/>
              </w:rPr>
            </w:pP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{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.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多空方向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}}</w:t>
            </w:r>
          </w:p>
        </w:tc>
        <w:tc>
          <w:tcPr>
            <w:tcW w:w="0" w:type="auto"/>
            <w:vAlign w:val="center"/>
          </w:tcPr>
          <w:p w14:paraId="15D4B205" w14:textId="1BEACEB5" w:rsidR="003F26EF" w:rsidRPr="00CB219E" w:rsidRDefault="00A179C2" w:rsidP="000C03F4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{{.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平仓日期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}}</w:t>
            </w:r>
          </w:p>
        </w:tc>
        <w:tc>
          <w:tcPr>
            <w:tcW w:w="0" w:type="auto"/>
            <w:noWrap/>
            <w:vAlign w:val="center"/>
          </w:tcPr>
          <w:p w14:paraId="1BBE1FC4" w14:textId="19A2FD8B" w:rsidR="003F26EF" w:rsidRPr="00CB219E" w:rsidRDefault="00A179C2" w:rsidP="000C03F4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{{.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标的名称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}}</w:t>
            </w:r>
          </w:p>
        </w:tc>
        <w:tc>
          <w:tcPr>
            <w:tcW w:w="0" w:type="auto"/>
            <w:noWrap/>
            <w:vAlign w:val="center"/>
          </w:tcPr>
          <w:p w14:paraId="67D573A6" w14:textId="1CE575FF" w:rsidR="003F26EF" w:rsidRPr="00CB219E" w:rsidRDefault="00A179C2" w:rsidP="000C03F4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{{.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标的代码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}}</w:t>
            </w:r>
          </w:p>
        </w:tc>
        <w:tc>
          <w:tcPr>
            <w:tcW w:w="0" w:type="auto"/>
            <w:vAlign w:val="center"/>
          </w:tcPr>
          <w:p w14:paraId="02C29228" w14:textId="70CAB76E" w:rsidR="003F26EF" w:rsidRPr="00CB219E" w:rsidRDefault="00A179C2" w:rsidP="000C03F4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{{.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平仓前数量</w:t>
            </w:r>
            <w:r w:rsidR="005D5DE6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,</w:t>
            </w:r>
            <w:r w:rsidR="005D5DE6">
              <w:rPr>
                <w:rFonts w:ascii="楷体" w:eastAsia="楷体" w:hAnsi="楷体"/>
                <w:color w:val="000000"/>
                <w:kern w:val="0"/>
                <w:szCs w:val="21"/>
              </w:rPr>
              <w:t>2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}}</w:t>
            </w:r>
          </w:p>
        </w:tc>
        <w:tc>
          <w:tcPr>
            <w:tcW w:w="0" w:type="auto"/>
            <w:vAlign w:val="center"/>
          </w:tcPr>
          <w:p w14:paraId="7D6DBCC1" w14:textId="2C032BE1" w:rsidR="003F26EF" w:rsidRPr="00CB219E" w:rsidRDefault="00A179C2" w:rsidP="000C03F4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{{.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平仓</w:t>
            </w:r>
            <w:r w:rsidR="00856334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数量</w:t>
            </w:r>
            <w:r w:rsidR="005D5DE6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,</w:t>
            </w:r>
            <w:r w:rsidR="005D5DE6">
              <w:rPr>
                <w:rFonts w:ascii="楷体" w:eastAsia="楷体" w:hAnsi="楷体"/>
                <w:color w:val="000000"/>
                <w:kern w:val="0"/>
                <w:szCs w:val="21"/>
              </w:rPr>
              <w:t>2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}}</w:t>
            </w:r>
          </w:p>
        </w:tc>
        <w:tc>
          <w:tcPr>
            <w:tcW w:w="0" w:type="auto"/>
            <w:vAlign w:val="center"/>
          </w:tcPr>
          <w:p w14:paraId="75EF291B" w14:textId="12F3103E" w:rsidR="003F26EF" w:rsidRPr="00CB219E" w:rsidRDefault="00A179C2" w:rsidP="000C03F4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{{.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平仓后数量</w:t>
            </w:r>
            <w:r w:rsidR="005D5DE6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,</w:t>
            </w:r>
            <w:r w:rsidR="005D5DE6">
              <w:rPr>
                <w:rFonts w:ascii="楷体" w:eastAsia="楷体" w:hAnsi="楷体"/>
                <w:color w:val="000000"/>
                <w:kern w:val="0"/>
                <w:szCs w:val="21"/>
              </w:rPr>
              <w:t>2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}}</w:t>
            </w:r>
          </w:p>
        </w:tc>
        <w:tc>
          <w:tcPr>
            <w:tcW w:w="0" w:type="auto"/>
            <w:vAlign w:val="center"/>
          </w:tcPr>
          <w:p w14:paraId="7308DE6D" w14:textId="2211DF89" w:rsidR="003F26EF" w:rsidRPr="00CB219E" w:rsidRDefault="00334D90" w:rsidP="000C03F4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{{</w:t>
            </w:r>
            <w:r w:rsidR="0036753D">
              <w:rPr>
                <w:rFonts w:ascii="楷体" w:eastAsia="楷体" w:hAnsi="楷体"/>
                <w:color w:val="000000"/>
                <w:kern w:val="0"/>
                <w:szCs w:val="21"/>
              </w:rPr>
              <w:t>.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平仓成交金额</w:t>
            </w:r>
            <w:r w:rsidR="005D5DE6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,</w:t>
            </w:r>
            <w:r w:rsidR="005D5DE6">
              <w:rPr>
                <w:rFonts w:ascii="楷体" w:eastAsia="楷体" w:hAnsi="楷体"/>
                <w:color w:val="000000"/>
                <w:kern w:val="0"/>
                <w:szCs w:val="21"/>
              </w:rPr>
              <w:t>2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}}</w:t>
            </w:r>
          </w:p>
        </w:tc>
      </w:tr>
      <w:tr w:rsidR="00334D90" w:rsidRPr="00CB219E" w14:paraId="5F85AAE3" w14:textId="77777777" w:rsidTr="00E83A2B">
        <w:trPr>
          <w:trHeight w:val="270"/>
        </w:trPr>
        <w:tc>
          <w:tcPr>
            <w:tcW w:w="0" w:type="auto"/>
            <w:gridSpan w:val="9"/>
            <w:noWrap/>
            <w:vAlign w:val="center"/>
          </w:tcPr>
          <w:p w14:paraId="3C95F285" w14:textId="4631336D" w:rsidR="00334D90" w:rsidRPr="000C03F4" w:rsidRDefault="00334D90" w:rsidP="0099498B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{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{/loop table}}</w:t>
            </w:r>
          </w:p>
        </w:tc>
      </w:tr>
    </w:tbl>
    <w:p w14:paraId="4DD24A4A" w14:textId="48AC3A5C" w:rsidR="003F26EF" w:rsidRPr="007470B1" w:rsidRDefault="00E92CDD">
      <w:pPr>
        <w:spacing w:line="0" w:lineRule="atLeast"/>
        <w:ind w:firstLineChars="202" w:firstLine="424"/>
        <w:rPr>
          <w:rFonts w:ascii="楷体" w:eastAsia="楷体" w:hAnsi="楷体"/>
          <w:color w:val="000000" w:themeColor="text1"/>
          <w:szCs w:val="21"/>
        </w:rPr>
      </w:pPr>
      <w:r w:rsidRPr="00DA2280">
        <w:rPr>
          <w:rFonts w:ascii="楷体" w:eastAsia="楷体" w:hAnsi="楷体" w:hint="eastAsia"/>
          <w:color w:val="000000" w:themeColor="text1"/>
          <w:szCs w:val="21"/>
        </w:rPr>
        <w:t>注：若交易方向为“多”，平仓后标的名义数量=平仓前标的名义数量-平仓成交数量；若交易方向为“空”，平仓后标的名义数量=平仓前标的名义数量+平仓成交数量</w:t>
      </w:r>
    </w:p>
    <w:p w14:paraId="1778E023" w14:textId="4CEBB729" w:rsidR="003F26EF" w:rsidRPr="00CB219E" w:rsidRDefault="003F26EF">
      <w:pPr>
        <w:spacing w:line="0" w:lineRule="atLeast"/>
        <w:ind w:firstLineChars="202" w:firstLine="424"/>
        <w:rPr>
          <w:rFonts w:ascii="楷体" w:eastAsia="楷体" w:hAnsi="楷体"/>
          <w:szCs w:val="21"/>
        </w:rPr>
      </w:pPr>
    </w:p>
    <w:p w14:paraId="133B5DBC" w14:textId="7EDFCD90" w:rsidR="003F26EF" w:rsidRPr="00CB219E" w:rsidRDefault="00E92CDD">
      <w:pPr>
        <w:spacing w:line="0" w:lineRule="atLeast"/>
        <w:ind w:firstLineChars="202" w:firstLine="426"/>
        <w:rPr>
          <w:rFonts w:ascii="楷体" w:eastAsia="楷体" w:hAnsi="楷体"/>
          <w:b/>
          <w:szCs w:val="21"/>
        </w:rPr>
      </w:pPr>
      <w:r w:rsidRPr="00CB219E">
        <w:rPr>
          <w:rFonts w:ascii="楷体" w:eastAsia="楷体" w:hAnsi="楷体" w:hint="eastAsia"/>
          <w:b/>
          <w:szCs w:val="21"/>
        </w:rPr>
        <w:t>合约平仓信息汇总：</w:t>
      </w:r>
    </w:p>
    <w:tbl>
      <w:tblPr>
        <w:tblStyle w:val="af7"/>
        <w:tblW w:w="7468" w:type="dxa"/>
        <w:tblLook w:val="04A0" w:firstRow="1" w:lastRow="0" w:firstColumn="1" w:lastColumn="0" w:noHBand="0" w:noVBand="1"/>
      </w:tblPr>
      <w:tblGrid>
        <w:gridCol w:w="2841"/>
        <w:gridCol w:w="2211"/>
        <w:gridCol w:w="2416"/>
      </w:tblGrid>
      <w:tr w:rsidR="003F26EF" w:rsidRPr="00CB219E" w14:paraId="177547F6" w14:textId="77777777">
        <w:trPr>
          <w:trHeight w:val="270"/>
        </w:trPr>
        <w:tc>
          <w:tcPr>
            <w:tcW w:w="2841" w:type="dxa"/>
            <w:noWrap/>
            <w:vAlign w:val="center"/>
          </w:tcPr>
          <w:p w14:paraId="67879F8E" w14:textId="77777777" w:rsidR="003F26EF" w:rsidRPr="00CB219E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B219E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交易确认书编号</w:t>
            </w:r>
          </w:p>
        </w:tc>
        <w:tc>
          <w:tcPr>
            <w:tcW w:w="2211" w:type="dxa"/>
            <w:vAlign w:val="center"/>
          </w:tcPr>
          <w:p w14:paraId="5900F582" w14:textId="77777777" w:rsidR="003F26EF" w:rsidRPr="00CB219E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B219E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平仓确认日期</w:t>
            </w:r>
          </w:p>
        </w:tc>
        <w:tc>
          <w:tcPr>
            <w:tcW w:w="2416" w:type="dxa"/>
            <w:noWrap/>
            <w:vAlign w:val="center"/>
          </w:tcPr>
          <w:p w14:paraId="14D75DC9" w14:textId="77777777" w:rsidR="003F26EF" w:rsidRPr="00CB219E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B219E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平仓后合约名义本金额</w:t>
            </w:r>
          </w:p>
          <w:p w14:paraId="2535AE87" w14:textId="77777777" w:rsidR="003F26EF" w:rsidRPr="00CB219E" w:rsidRDefault="00E92CDD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 w:rsidRPr="00CB219E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（交易货币）</w:t>
            </w:r>
          </w:p>
        </w:tc>
      </w:tr>
      <w:tr w:rsidR="00334D90" w14:paraId="72F68FD0" w14:textId="77777777" w:rsidTr="008B6B5D">
        <w:trPr>
          <w:trHeight w:val="270"/>
        </w:trPr>
        <w:tc>
          <w:tcPr>
            <w:tcW w:w="7468" w:type="dxa"/>
            <w:gridSpan w:val="3"/>
            <w:noWrap/>
            <w:vAlign w:val="center"/>
          </w:tcPr>
          <w:p w14:paraId="3D9E0A1B" w14:textId="625BD8C7" w:rsidR="00334D90" w:rsidRPr="00CB219E" w:rsidRDefault="00334D90" w:rsidP="000C03F4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{{#loop table2}}</w:t>
            </w:r>
          </w:p>
        </w:tc>
      </w:tr>
      <w:tr w:rsidR="0099498B" w14:paraId="07D4AE26" w14:textId="77777777">
        <w:trPr>
          <w:trHeight w:val="270"/>
        </w:trPr>
        <w:tc>
          <w:tcPr>
            <w:tcW w:w="2841" w:type="dxa"/>
            <w:noWrap/>
            <w:vAlign w:val="center"/>
          </w:tcPr>
          <w:p w14:paraId="28D18149" w14:textId="020D82BD" w:rsidR="0099498B" w:rsidRPr="000C03F4" w:rsidRDefault="00334D90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{{.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交易确认书编号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}}</w:t>
            </w:r>
          </w:p>
        </w:tc>
        <w:tc>
          <w:tcPr>
            <w:tcW w:w="2211" w:type="dxa"/>
            <w:vAlign w:val="center"/>
          </w:tcPr>
          <w:p w14:paraId="08599169" w14:textId="5B5D4C93" w:rsidR="0099498B" w:rsidRDefault="00334D90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{{.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平仓日期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}}</w:t>
            </w:r>
          </w:p>
        </w:tc>
        <w:tc>
          <w:tcPr>
            <w:tcW w:w="2416" w:type="dxa"/>
            <w:noWrap/>
            <w:vAlign w:val="center"/>
          </w:tcPr>
          <w:p w14:paraId="6F2C0BFC" w14:textId="574E3A13" w:rsidR="0099498B" w:rsidRDefault="00334D90" w:rsidP="000C03F4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{{.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平仓后名义本金</w:t>
            </w:r>
            <w:r w:rsidR="005D5DE6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,</w:t>
            </w:r>
            <w:r w:rsidR="005D5DE6">
              <w:rPr>
                <w:rFonts w:ascii="楷体" w:eastAsia="楷体" w:hAnsi="楷体"/>
                <w:color w:val="000000"/>
                <w:kern w:val="0"/>
                <w:szCs w:val="21"/>
              </w:rPr>
              <w:t>2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}}</w:t>
            </w:r>
          </w:p>
        </w:tc>
      </w:tr>
      <w:tr w:rsidR="00334D90" w14:paraId="07B8EBAB" w14:textId="77777777" w:rsidTr="001F2D8E">
        <w:trPr>
          <w:trHeight w:val="270"/>
        </w:trPr>
        <w:tc>
          <w:tcPr>
            <w:tcW w:w="7468" w:type="dxa"/>
            <w:gridSpan w:val="3"/>
            <w:noWrap/>
            <w:vAlign w:val="center"/>
          </w:tcPr>
          <w:p w14:paraId="4DF9EAFE" w14:textId="68CAEA8B" w:rsidR="00334D90" w:rsidRDefault="00334D90" w:rsidP="000C03F4">
            <w:pPr>
              <w:widowControl/>
              <w:spacing w:line="0" w:lineRule="atLeast"/>
              <w:jc w:val="center"/>
              <w:rPr>
                <w:rFonts w:ascii="楷体" w:eastAsia="楷体" w:hAnsi="楷体"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{</w:t>
            </w:r>
            <w:r>
              <w:rPr>
                <w:rFonts w:ascii="楷体" w:eastAsia="楷体" w:hAnsi="楷体"/>
                <w:color w:val="000000"/>
                <w:kern w:val="0"/>
                <w:szCs w:val="21"/>
              </w:rPr>
              <w:t>{/loop table2}}</w:t>
            </w:r>
          </w:p>
        </w:tc>
      </w:tr>
    </w:tbl>
    <w:p w14:paraId="77F80EE0" w14:textId="7B6529BB" w:rsidR="003F26EF" w:rsidRDefault="000525BC" w:rsidP="000525BC">
      <w:pPr>
        <w:tabs>
          <w:tab w:val="left" w:pos="10710"/>
        </w:tabs>
        <w:wordWrap w:val="0"/>
        <w:spacing w:beforeLines="100" w:before="312" w:line="360" w:lineRule="auto"/>
        <w:ind w:right="1050"/>
        <w:rPr>
          <w:rFonts w:ascii="Times" w:eastAsia="楷体_GB2312" w:hAnsi="Times"/>
          <w:szCs w:val="28"/>
        </w:rPr>
      </w:pPr>
      <w:r>
        <w:rPr>
          <w:rFonts w:ascii="Times" w:eastAsia="楷体_GB2312" w:hAnsi="Times"/>
          <w:szCs w:val="28"/>
        </w:rPr>
        <w:tab/>
      </w:r>
    </w:p>
    <w:sectPr w:rsidR="003F26EF">
      <w:headerReference w:type="default" r:id="rId7"/>
      <w:footerReference w:type="default" r:id="rId8"/>
      <w:pgSz w:w="16838" w:h="11906" w:orient="landscape"/>
      <w:pgMar w:top="284" w:right="1701" w:bottom="426" w:left="1418" w:header="288" w:footer="353" w:gutter="0"/>
      <w:pgNumType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FF73F" w14:textId="77777777" w:rsidR="00D35907" w:rsidRDefault="00D35907">
      <w:r>
        <w:separator/>
      </w:r>
    </w:p>
  </w:endnote>
  <w:endnote w:type="continuationSeparator" w:id="0">
    <w:p w14:paraId="0FD693F2" w14:textId="77777777" w:rsidR="00D35907" w:rsidRDefault="00D3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微软雅黑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9F135" w14:textId="77777777" w:rsidR="003F26EF" w:rsidRDefault="00E92CDD">
    <w:pPr>
      <w:pStyle w:val="af"/>
      <w:jc w:val="right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577FC2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577FC2">
      <w:rPr>
        <w:b/>
        <w:noProof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69368" w14:textId="77777777" w:rsidR="00D35907" w:rsidRDefault="00D35907">
      <w:r>
        <w:separator/>
      </w:r>
    </w:p>
  </w:footnote>
  <w:footnote w:type="continuationSeparator" w:id="0">
    <w:p w14:paraId="4EF954D6" w14:textId="77777777" w:rsidR="00D35907" w:rsidRDefault="00D35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238FC" w14:textId="6D44DB61" w:rsidR="003F26EF" w:rsidRPr="007C3144" w:rsidRDefault="00E92CDD">
    <w:pPr>
      <w:pStyle w:val="af1"/>
      <w:pBdr>
        <w:bottom w:val="single" w:sz="6" w:space="0" w:color="auto"/>
      </w:pBdr>
      <w:tabs>
        <w:tab w:val="left" w:pos="2662"/>
      </w:tabs>
      <w:jc w:val="both"/>
      <w:rPr>
        <w:rFonts w:ascii="黑体" w:eastAsia="黑体" w:hAnsi="黑体"/>
        <w:color w:val="000000" w:themeColor="text1"/>
        <w:kern w:val="2"/>
        <w:sz w:val="21"/>
        <w:szCs w:val="21"/>
      </w:rPr>
    </w:pPr>
    <w:r w:rsidRPr="007C3144">
      <w:rPr>
        <w:rFonts w:ascii="黑体" w:eastAsia="黑体" w:hAnsi="黑体" w:hint="eastAsia"/>
        <w:color w:val="000000" w:themeColor="text1"/>
        <w:sz w:val="21"/>
        <w:szCs w:val="21"/>
      </w:rPr>
      <w:t>乙方：</w:t>
    </w:r>
    <w:r w:rsidR="00944792">
      <w:rPr>
        <w:rFonts w:ascii="黑体" w:eastAsia="黑体" w:hAnsi="黑体" w:hint="eastAsia"/>
        <w:color w:val="000000" w:themeColor="text1"/>
        <w:sz w:val="21"/>
        <w:szCs w:val="21"/>
      </w:rPr>
      <w:t>{</w:t>
    </w:r>
    <w:r w:rsidR="00944792">
      <w:rPr>
        <w:rFonts w:ascii="黑体" w:eastAsia="黑体" w:hAnsi="黑体"/>
        <w:color w:val="000000" w:themeColor="text1"/>
        <w:sz w:val="21"/>
        <w:szCs w:val="21"/>
      </w:rPr>
      <w:t>{</w:t>
    </w:r>
    <w:r w:rsidR="00944792">
      <w:rPr>
        <w:rFonts w:ascii="黑体" w:eastAsia="黑体" w:hAnsi="黑体" w:hint="eastAsia"/>
        <w:color w:val="000000" w:themeColor="text1"/>
        <w:sz w:val="21"/>
        <w:szCs w:val="21"/>
      </w:rPr>
      <w:t>管理人名称</w:t>
    </w:r>
    <w:r w:rsidR="00944792">
      <w:rPr>
        <w:rFonts w:ascii="黑体" w:eastAsia="黑体" w:hAnsi="黑体"/>
        <w:color w:val="000000" w:themeColor="text1"/>
        <w:sz w:val="21"/>
        <w:szCs w:val="21"/>
      </w:rPr>
      <w:t>}}</w:t>
    </w:r>
    <w:r w:rsidR="00BF3223" w:rsidRPr="00BF3223">
      <w:rPr>
        <w:rFonts w:ascii="黑体" w:eastAsia="黑体" w:hAnsi="黑体" w:hint="eastAsia"/>
        <w:color w:val="000000" w:themeColor="text1"/>
        <w:kern w:val="2"/>
        <w:sz w:val="21"/>
        <w:szCs w:val="21"/>
      </w:rPr>
      <w:t>【{</w:t>
    </w:r>
    <w:r w:rsidR="00BF3223">
      <w:rPr>
        <w:rFonts w:ascii="黑体" w:eastAsia="黑体" w:hAnsi="黑体"/>
        <w:color w:val="000000" w:themeColor="text1"/>
        <w:kern w:val="2"/>
        <w:sz w:val="21"/>
        <w:szCs w:val="21"/>
      </w:rPr>
      <w:t>{</w:t>
    </w:r>
    <w:r w:rsidR="00BF3223" w:rsidRPr="00BF3223">
      <w:rPr>
        <w:rFonts w:ascii="黑体" w:eastAsia="黑体" w:hAnsi="黑体" w:hint="eastAsia"/>
        <w:color w:val="000000" w:themeColor="text1"/>
        <w:kern w:val="2"/>
        <w:sz w:val="21"/>
        <w:szCs w:val="21"/>
      </w:rPr>
      <w:t>乙方</w:t>
    </w:r>
    <w:r w:rsidR="00BF3223">
      <w:rPr>
        <w:rFonts w:ascii="黑体" w:eastAsia="黑体" w:hAnsi="黑体" w:hint="eastAsia"/>
        <w:color w:val="000000" w:themeColor="text1"/>
        <w:kern w:val="2"/>
        <w:sz w:val="21"/>
        <w:szCs w:val="21"/>
      </w:rPr>
      <w:t>}</w:t>
    </w:r>
    <w:r w:rsidR="00BF3223" w:rsidRPr="00BF3223">
      <w:rPr>
        <w:rFonts w:ascii="黑体" w:eastAsia="黑体" w:hAnsi="黑体"/>
        <w:color w:val="000000" w:themeColor="text1"/>
        <w:kern w:val="2"/>
        <w:sz w:val="21"/>
        <w:szCs w:val="21"/>
      </w:rPr>
      <w:t>}</w:t>
    </w:r>
    <w:r w:rsidR="00BF3223" w:rsidRPr="00BF3223">
      <w:rPr>
        <w:rFonts w:ascii="黑体" w:eastAsia="黑体" w:hAnsi="黑体" w:hint="eastAsia"/>
        <w:color w:val="000000" w:themeColor="text1"/>
        <w:kern w:val="2"/>
        <w:sz w:val="21"/>
        <w:szCs w:val="21"/>
      </w:rPr>
      <w:t>】</w:t>
    </w:r>
  </w:p>
  <w:p w14:paraId="6AC10232" w14:textId="4CED75C5" w:rsidR="003F26EF" w:rsidRPr="007C3144" w:rsidRDefault="00E92CDD">
    <w:pPr>
      <w:pStyle w:val="af1"/>
      <w:pBdr>
        <w:bottom w:val="single" w:sz="6" w:space="0" w:color="auto"/>
      </w:pBdr>
      <w:tabs>
        <w:tab w:val="left" w:pos="2662"/>
      </w:tabs>
      <w:jc w:val="both"/>
      <w:rPr>
        <w:rFonts w:ascii="黑体" w:eastAsia="黑体" w:hAnsi="黑体"/>
        <w:color w:val="000000" w:themeColor="text1"/>
        <w:sz w:val="21"/>
        <w:szCs w:val="21"/>
      </w:rPr>
    </w:pPr>
    <w:r w:rsidRPr="007C3144">
      <w:rPr>
        <w:rFonts w:ascii="黑体" w:eastAsia="黑体" w:hAnsi="黑体" w:hint="eastAsia"/>
        <w:color w:val="000000" w:themeColor="text1"/>
        <w:sz w:val="21"/>
        <w:szCs w:val="21"/>
      </w:rPr>
      <w:t>主协议编号：</w:t>
    </w:r>
    <w:r w:rsidR="00BF3223">
      <w:rPr>
        <w:rFonts w:ascii="黑体" w:eastAsia="黑体" w:hAnsi="黑体"/>
        <w:color w:val="000000" w:themeColor="text1"/>
        <w:sz w:val="21"/>
        <w:szCs w:val="21"/>
      </w:rPr>
      <w:t>{{</w:t>
    </w:r>
    <w:r w:rsidR="00BF3223">
      <w:rPr>
        <w:rFonts w:ascii="黑体" w:eastAsia="黑体" w:hAnsi="黑体" w:hint="eastAsia"/>
        <w:color w:val="000000" w:themeColor="text1"/>
        <w:sz w:val="21"/>
        <w:szCs w:val="21"/>
      </w:rPr>
      <w:t>主协议编号}</w:t>
    </w:r>
    <w:r w:rsidR="00BF3223">
      <w:rPr>
        <w:rFonts w:ascii="黑体" w:eastAsia="黑体" w:hAnsi="黑体"/>
        <w:color w:val="000000" w:themeColor="text1"/>
        <w:sz w:val="21"/>
        <w:szCs w:val="21"/>
      </w:rPr>
      <w:t>}</w:t>
    </w:r>
  </w:p>
  <w:p w14:paraId="097E3287" w14:textId="46D02459" w:rsidR="003F26EF" w:rsidRPr="007C3144" w:rsidRDefault="00E92CDD">
    <w:pPr>
      <w:pStyle w:val="af1"/>
      <w:pBdr>
        <w:bottom w:val="single" w:sz="6" w:space="0" w:color="auto"/>
      </w:pBdr>
      <w:tabs>
        <w:tab w:val="left" w:pos="2662"/>
      </w:tabs>
      <w:jc w:val="both"/>
      <w:rPr>
        <w:b/>
        <w:color w:val="000000" w:themeColor="text1"/>
        <w:sz w:val="21"/>
        <w:szCs w:val="21"/>
      </w:rPr>
    </w:pPr>
    <w:r w:rsidRPr="007C3144">
      <w:rPr>
        <w:rFonts w:ascii="黑体" w:eastAsia="黑体" w:hAnsi="黑体" w:hint="eastAsia"/>
        <w:color w:val="000000" w:themeColor="text1"/>
        <w:sz w:val="21"/>
        <w:szCs w:val="21"/>
      </w:rPr>
      <w:t>定义文件编号：</w:t>
    </w:r>
    <w:r w:rsidR="00BF3223">
      <w:rPr>
        <w:rFonts w:ascii="黑体" w:eastAsia="黑体" w:hAnsi="黑体"/>
        <w:color w:val="000000" w:themeColor="text1"/>
        <w:sz w:val="21"/>
        <w:szCs w:val="21"/>
      </w:rPr>
      <w:t>{{</w:t>
    </w:r>
    <w:r w:rsidR="00BF3223">
      <w:rPr>
        <w:rFonts w:ascii="黑体" w:eastAsia="黑体" w:hAnsi="黑体" w:hint="eastAsia"/>
        <w:color w:val="000000" w:themeColor="text1"/>
        <w:sz w:val="21"/>
        <w:szCs w:val="21"/>
      </w:rPr>
      <w:t>文件编号}</w:t>
    </w:r>
    <w:r w:rsidR="00BF3223">
      <w:rPr>
        <w:rFonts w:ascii="黑体" w:eastAsia="黑体" w:hAnsi="黑体"/>
        <w:color w:val="000000" w:themeColor="text1"/>
        <w:sz w:val="21"/>
        <w:szCs w:val="21"/>
      </w:rPr>
      <w:t>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55D1"/>
    <w:multiLevelType w:val="multilevel"/>
    <w:tmpl w:val="049E55D1"/>
    <w:lvl w:ilvl="0">
      <w:start w:val="1"/>
      <w:numFmt w:val="decimal"/>
      <w:pStyle w:val="Level1"/>
      <w:lvlText w:val="第%1条."/>
      <w:lvlJc w:val="left"/>
      <w:pPr>
        <w:tabs>
          <w:tab w:val="left" w:pos="804"/>
        </w:tabs>
        <w:ind w:left="804" w:hanging="624"/>
      </w:pPr>
      <w:rPr>
        <w:rFonts w:ascii="Times New Roman" w:eastAsia="仿宋_GB2312" w:hAnsi="Times New Roman" w:hint="eastAsia"/>
        <w:b/>
        <w:i w:val="0"/>
        <w:sz w:val="24"/>
        <w:szCs w:val="24"/>
      </w:rPr>
    </w:lvl>
    <w:lvl w:ilvl="1">
      <w:start w:val="1"/>
      <w:numFmt w:val="decimal"/>
      <w:pStyle w:val="Level2"/>
      <w:lvlText w:val="%1.%2"/>
      <w:lvlJc w:val="left"/>
      <w:pPr>
        <w:tabs>
          <w:tab w:val="left" w:pos="1164"/>
        </w:tabs>
        <w:ind w:left="1164" w:hanging="624"/>
      </w:pPr>
      <w:rPr>
        <w:rFonts w:ascii="Times New Roman" w:eastAsia="仿宋_GB2312" w:hAnsi="Times New Roman" w:cs="Arial" w:hint="eastAsia"/>
        <w:b w:val="0"/>
        <w:i w:val="0"/>
        <w:sz w:val="24"/>
        <w:szCs w:val="24"/>
      </w:rPr>
    </w:lvl>
    <w:lvl w:ilvl="2">
      <w:start w:val="1"/>
      <w:numFmt w:val="decimal"/>
      <w:pStyle w:val="Level3"/>
      <w:lvlText w:val="(%3)"/>
      <w:lvlJc w:val="left"/>
      <w:pPr>
        <w:tabs>
          <w:tab w:val="left" w:pos="624"/>
        </w:tabs>
        <w:ind w:left="624" w:hanging="624"/>
      </w:pPr>
      <w:rPr>
        <w:rFonts w:ascii="Arial" w:hAnsi="Arial" w:cs="Times New Roman" w:hint="default"/>
        <w:b w:val="0"/>
        <w:i w:val="0"/>
        <w:sz w:val="24"/>
        <w:szCs w:val="24"/>
      </w:rPr>
    </w:lvl>
    <w:lvl w:ilvl="3">
      <w:start w:val="1"/>
      <w:numFmt w:val="decimal"/>
      <w:pStyle w:val="Level4"/>
      <w:lvlText w:val="%1.%2.%4"/>
      <w:lvlJc w:val="left"/>
      <w:pPr>
        <w:tabs>
          <w:tab w:val="left" w:pos="1817"/>
        </w:tabs>
        <w:ind w:left="1817" w:hanging="737"/>
      </w:pPr>
      <w:rPr>
        <w:rFonts w:ascii="Times New Roman" w:eastAsia="仿宋_GB2312" w:hAnsi="Times New Roman" w:cs="Arial" w:hint="eastAsia"/>
        <w:b w:val="0"/>
        <w:i w:val="0"/>
        <w:sz w:val="24"/>
        <w:szCs w:val="24"/>
        <w:lang w:val="en-US"/>
      </w:rPr>
    </w:lvl>
    <w:lvl w:ilvl="4">
      <w:start w:val="1"/>
      <w:numFmt w:val="lowerLetter"/>
      <w:pStyle w:val="Level5"/>
      <w:lvlText w:val="(%5)"/>
      <w:lvlJc w:val="left"/>
      <w:pPr>
        <w:tabs>
          <w:tab w:val="left" w:pos="1361"/>
        </w:tabs>
        <w:ind w:left="1361" w:hanging="737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lowerRoman"/>
      <w:pStyle w:val="Level6"/>
      <w:lvlText w:val="(%6)"/>
      <w:lvlJc w:val="left"/>
      <w:pPr>
        <w:tabs>
          <w:tab w:val="left" w:pos="2041"/>
        </w:tabs>
        <w:ind w:left="2041" w:hanging="6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upperLetter"/>
      <w:pStyle w:val="Level7"/>
      <w:lvlText w:val="(%7)"/>
      <w:lvlJc w:val="left"/>
      <w:pPr>
        <w:tabs>
          <w:tab w:val="left" w:pos="2041"/>
        </w:tabs>
        <w:ind w:left="2041" w:hanging="680"/>
      </w:pPr>
      <w:rPr>
        <w:rFonts w:ascii="Arial" w:hAnsi="Arial" w:cs="Times New Roman" w:hint="default"/>
        <w:b w:val="0"/>
        <w:i w:val="0"/>
        <w:sz w:val="20"/>
      </w:rPr>
    </w:lvl>
    <w:lvl w:ilvl="7">
      <w:start w:val="1"/>
      <w:numFmt w:val="upperLetter"/>
      <w:pStyle w:val="Level8"/>
      <w:lvlText w:val="(%8)"/>
      <w:lvlJc w:val="left"/>
      <w:pPr>
        <w:tabs>
          <w:tab w:val="left" w:pos="2722"/>
        </w:tabs>
        <w:ind w:left="2722" w:hanging="681"/>
      </w:pPr>
      <w:rPr>
        <w:rFonts w:ascii="Arial" w:hAnsi="Arial" w:cs="Times New Roman" w:hint="default"/>
        <w:b w:val="0"/>
        <w:i w:val="0"/>
        <w:sz w:val="20"/>
      </w:rPr>
    </w:lvl>
    <w:lvl w:ilvl="8">
      <w:start w:val="1"/>
      <w:numFmt w:val="none"/>
      <w:lvlText w:val=""/>
      <w:lvlJc w:val="left"/>
      <w:pPr>
        <w:tabs>
          <w:tab w:val="left" w:pos="4320"/>
        </w:tabs>
        <w:ind w:left="4320" w:hanging="1440"/>
      </w:pPr>
    </w:lvl>
  </w:abstractNum>
  <w:num w:numId="1" w16cid:durableId="28336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E01"/>
    <w:rsid w:val="00002A0D"/>
    <w:rsid w:val="00006ED4"/>
    <w:rsid w:val="0001163B"/>
    <w:rsid w:val="0001276E"/>
    <w:rsid w:val="00016377"/>
    <w:rsid w:val="00017118"/>
    <w:rsid w:val="00020FEB"/>
    <w:rsid w:val="000218D1"/>
    <w:rsid w:val="000232BB"/>
    <w:rsid w:val="00025C73"/>
    <w:rsid w:val="0002787B"/>
    <w:rsid w:val="000416D5"/>
    <w:rsid w:val="00041DF6"/>
    <w:rsid w:val="00044B37"/>
    <w:rsid w:val="00044F91"/>
    <w:rsid w:val="00045527"/>
    <w:rsid w:val="000464A4"/>
    <w:rsid w:val="000507A9"/>
    <w:rsid w:val="0005154A"/>
    <w:rsid w:val="000525BC"/>
    <w:rsid w:val="0005313F"/>
    <w:rsid w:val="000532F6"/>
    <w:rsid w:val="000547B3"/>
    <w:rsid w:val="00055E14"/>
    <w:rsid w:val="00061CCE"/>
    <w:rsid w:val="00070299"/>
    <w:rsid w:val="00071418"/>
    <w:rsid w:val="0007212D"/>
    <w:rsid w:val="000727A7"/>
    <w:rsid w:val="000803FF"/>
    <w:rsid w:val="000813EF"/>
    <w:rsid w:val="00081F13"/>
    <w:rsid w:val="0008210F"/>
    <w:rsid w:val="000822AC"/>
    <w:rsid w:val="00086FCB"/>
    <w:rsid w:val="00090015"/>
    <w:rsid w:val="00093342"/>
    <w:rsid w:val="00097F8F"/>
    <w:rsid w:val="000A10C9"/>
    <w:rsid w:val="000A1BB4"/>
    <w:rsid w:val="000A23DA"/>
    <w:rsid w:val="000A3155"/>
    <w:rsid w:val="000A50E8"/>
    <w:rsid w:val="000A5C35"/>
    <w:rsid w:val="000A717F"/>
    <w:rsid w:val="000A7B16"/>
    <w:rsid w:val="000A7F21"/>
    <w:rsid w:val="000B2607"/>
    <w:rsid w:val="000B2805"/>
    <w:rsid w:val="000B425C"/>
    <w:rsid w:val="000B4F28"/>
    <w:rsid w:val="000B50BB"/>
    <w:rsid w:val="000C03F4"/>
    <w:rsid w:val="000C094F"/>
    <w:rsid w:val="000C2B29"/>
    <w:rsid w:val="000C4DE6"/>
    <w:rsid w:val="000D2DD3"/>
    <w:rsid w:val="000D4722"/>
    <w:rsid w:val="000D4B6A"/>
    <w:rsid w:val="000D4F08"/>
    <w:rsid w:val="000E20D8"/>
    <w:rsid w:val="000E2C01"/>
    <w:rsid w:val="000E2D97"/>
    <w:rsid w:val="000E31A8"/>
    <w:rsid w:val="000E3FC5"/>
    <w:rsid w:val="000E47F8"/>
    <w:rsid w:val="000E52F5"/>
    <w:rsid w:val="000E6A44"/>
    <w:rsid w:val="000E6C1E"/>
    <w:rsid w:val="000E6D1F"/>
    <w:rsid w:val="000E7AF5"/>
    <w:rsid w:val="000E7CCC"/>
    <w:rsid w:val="000F0734"/>
    <w:rsid w:val="000F1683"/>
    <w:rsid w:val="000F2178"/>
    <w:rsid w:val="000F590D"/>
    <w:rsid w:val="000F7527"/>
    <w:rsid w:val="000F7BF4"/>
    <w:rsid w:val="001001A6"/>
    <w:rsid w:val="00105CD6"/>
    <w:rsid w:val="00110AAB"/>
    <w:rsid w:val="001134BC"/>
    <w:rsid w:val="00113A05"/>
    <w:rsid w:val="00113AD9"/>
    <w:rsid w:val="00114D38"/>
    <w:rsid w:val="00120569"/>
    <w:rsid w:val="00121ABD"/>
    <w:rsid w:val="001222A1"/>
    <w:rsid w:val="00125669"/>
    <w:rsid w:val="00126167"/>
    <w:rsid w:val="00130E2F"/>
    <w:rsid w:val="00132818"/>
    <w:rsid w:val="00132A6F"/>
    <w:rsid w:val="00133B55"/>
    <w:rsid w:val="001345FE"/>
    <w:rsid w:val="00135AD8"/>
    <w:rsid w:val="001370A6"/>
    <w:rsid w:val="001417AB"/>
    <w:rsid w:val="00144B17"/>
    <w:rsid w:val="00147CA7"/>
    <w:rsid w:val="001501D4"/>
    <w:rsid w:val="00156948"/>
    <w:rsid w:val="00157387"/>
    <w:rsid w:val="0015746C"/>
    <w:rsid w:val="001626D7"/>
    <w:rsid w:val="0017095B"/>
    <w:rsid w:val="00172101"/>
    <w:rsid w:val="001740BD"/>
    <w:rsid w:val="001744F1"/>
    <w:rsid w:val="00174D29"/>
    <w:rsid w:val="00177911"/>
    <w:rsid w:val="001814A2"/>
    <w:rsid w:val="00181835"/>
    <w:rsid w:val="00183DA1"/>
    <w:rsid w:val="00193DDC"/>
    <w:rsid w:val="001948B5"/>
    <w:rsid w:val="00194AAD"/>
    <w:rsid w:val="00194C8C"/>
    <w:rsid w:val="001A152D"/>
    <w:rsid w:val="001A1A9C"/>
    <w:rsid w:val="001A3157"/>
    <w:rsid w:val="001A4E11"/>
    <w:rsid w:val="001A690A"/>
    <w:rsid w:val="001A6CC8"/>
    <w:rsid w:val="001A6DC0"/>
    <w:rsid w:val="001A73A2"/>
    <w:rsid w:val="001A7A60"/>
    <w:rsid w:val="001B051B"/>
    <w:rsid w:val="001B0847"/>
    <w:rsid w:val="001B1F0B"/>
    <w:rsid w:val="001B2863"/>
    <w:rsid w:val="001B3117"/>
    <w:rsid w:val="001B4B85"/>
    <w:rsid w:val="001C4789"/>
    <w:rsid w:val="001C6443"/>
    <w:rsid w:val="001D3BD7"/>
    <w:rsid w:val="001D58CF"/>
    <w:rsid w:val="001D6B40"/>
    <w:rsid w:val="001D6B62"/>
    <w:rsid w:val="001D7680"/>
    <w:rsid w:val="001E065F"/>
    <w:rsid w:val="001E4713"/>
    <w:rsid w:val="001E6193"/>
    <w:rsid w:val="001E6848"/>
    <w:rsid w:val="001E7297"/>
    <w:rsid w:val="001F04E3"/>
    <w:rsid w:val="001F4D66"/>
    <w:rsid w:val="001F6C8D"/>
    <w:rsid w:val="001F7346"/>
    <w:rsid w:val="00200764"/>
    <w:rsid w:val="002009BD"/>
    <w:rsid w:val="00203ABD"/>
    <w:rsid w:val="0020538A"/>
    <w:rsid w:val="002073C2"/>
    <w:rsid w:val="00207656"/>
    <w:rsid w:val="0021006F"/>
    <w:rsid w:val="002104D3"/>
    <w:rsid w:val="002117F0"/>
    <w:rsid w:val="00214769"/>
    <w:rsid w:val="00217677"/>
    <w:rsid w:val="00222C5F"/>
    <w:rsid w:val="002243D8"/>
    <w:rsid w:val="00225686"/>
    <w:rsid w:val="00227AA7"/>
    <w:rsid w:val="00230432"/>
    <w:rsid w:val="0023072D"/>
    <w:rsid w:val="00232392"/>
    <w:rsid w:val="00233ADA"/>
    <w:rsid w:val="00234558"/>
    <w:rsid w:val="00234D7E"/>
    <w:rsid w:val="0023526D"/>
    <w:rsid w:val="00240845"/>
    <w:rsid w:val="00240895"/>
    <w:rsid w:val="00243A2A"/>
    <w:rsid w:val="00245AD6"/>
    <w:rsid w:val="002521D9"/>
    <w:rsid w:val="00252A86"/>
    <w:rsid w:val="00260288"/>
    <w:rsid w:val="0026100A"/>
    <w:rsid w:val="00261E59"/>
    <w:rsid w:val="002634DB"/>
    <w:rsid w:val="00265171"/>
    <w:rsid w:val="00273090"/>
    <w:rsid w:val="0027317A"/>
    <w:rsid w:val="002731A0"/>
    <w:rsid w:val="0027362B"/>
    <w:rsid w:val="00275CEC"/>
    <w:rsid w:val="002766C2"/>
    <w:rsid w:val="00276FE9"/>
    <w:rsid w:val="00281C19"/>
    <w:rsid w:val="002828FA"/>
    <w:rsid w:val="00283271"/>
    <w:rsid w:val="00286CE4"/>
    <w:rsid w:val="002871C9"/>
    <w:rsid w:val="00287A75"/>
    <w:rsid w:val="00292082"/>
    <w:rsid w:val="0029284B"/>
    <w:rsid w:val="00293680"/>
    <w:rsid w:val="002A049B"/>
    <w:rsid w:val="002A116F"/>
    <w:rsid w:val="002A6E29"/>
    <w:rsid w:val="002A7888"/>
    <w:rsid w:val="002B00A5"/>
    <w:rsid w:val="002B07B1"/>
    <w:rsid w:val="002B3177"/>
    <w:rsid w:val="002B3C2C"/>
    <w:rsid w:val="002B4AA7"/>
    <w:rsid w:val="002C1E54"/>
    <w:rsid w:val="002C4EDF"/>
    <w:rsid w:val="002D0EF6"/>
    <w:rsid w:val="002D2EC2"/>
    <w:rsid w:val="002D3E75"/>
    <w:rsid w:val="002D4546"/>
    <w:rsid w:val="002D5A30"/>
    <w:rsid w:val="002D5EE7"/>
    <w:rsid w:val="002D73D4"/>
    <w:rsid w:val="002E03B9"/>
    <w:rsid w:val="002E1475"/>
    <w:rsid w:val="002E1C6A"/>
    <w:rsid w:val="002E200A"/>
    <w:rsid w:val="002E37AD"/>
    <w:rsid w:val="002E38C2"/>
    <w:rsid w:val="002E54DF"/>
    <w:rsid w:val="002E73C1"/>
    <w:rsid w:val="002E79FD"/>
    <w:rsid w:val="002F4346"/>
    <w:rsid w:val="002F58A7"/>
    <w:rsid w:val="002F6C50"/>
    <w:rsid w:val="002F6CD1"/>
    <w:rsid w:val="002F7793"/>
    <w:rsid w:val="003100F8"/>
    <w:rsid w:val="00310663"/>
    <w:rsid w:val="00311E36"/>
    <w:rsid w:val="003120CB"/>
    <w:rsid w:val="003137A5"/>
    <w:rsid w:val="003139B7"/>
    <w:rsid w:val="0031642D"/>
    <w:rsid w:val="00321ADA"/>
    <w:rsid w:val="00323D39"/>
    <w:rsid w:val="003268F8"/>
    <w:rsid w:val="00326AFC"/>
    <w:rsid w:val="00330E1D"/>
    <w:rsid w:val="0033208B"/>
    <w:rsid w:val="00333ABC"/>
    <w:rsid w:val="00333D93"/>
    <w:rsid w:val="00334D90"/>
    <w:rsid w:val="00334E76"/>
    <w:rsid w:val="0033657C"/>
    <w:rsid w:val="003411C0"/>
    <w:rsid w:val="00345D57"/>
    <w:rsid w:val="0034665C"/>
    <w:rsid w:val="00350EFB"/>
    <w:rsid w:val="003523F8"/>
    <w:rsid w:val="00352477"/>
    <w:rsid w:val="00352B8A"/>
    <w:rsid w:val="003563EC"/>
    <w:rsid w:val="0036753D"/>
    <w:rsid w:val="00367715"/>
    <w:rsid w:val="00371384"/>
    <w:rsid w:val="0037157D"/>
    <w:rsid w:val="00373ECF"/>
    <w:rsid w:val="0037509E"/>
    <w:rsid w:val="003757C1"/>
    <w:rsid w:val="003760FE"/>
    <w:rsid w:val="003767E1"/>
    <w:rsid w:val="00377D3B"/>
    <w:rsid w:val="003802C7"/>
    <w:rsid w:val="0038032B"/>
    <w:rsid w:val="003807B3"/>
    <w:rsid w:val="00381663"/>
    <w:rsid w:val="003909E4"/>
    <w:rsid w:val="003946DB"/>
    <w:rsid w:val="003A1453"/>
    <w:rsid w:val="003A3C69"/>
    <w:rsid w:val="003A54A6"/>
    <w:rsid w:val="003A5C5A"/>
    <w:rsid w:val="003A67FE"/>
    <w:rsid w:val="003B05FB"/>
    <w:rsid w:val="003B20D8"/>
    <w:rsid w:val="003B2E50"/>
    <w:rsid w:val="003C00F2"/>
    <w:rsid w:val="003C40AE"/>
    <w:rsid w:val="003C43AC"/>
    <w:rsid w:val="003C5172"/>
    <w:rsid w:val="003C6D4A"/>
    <w:rsid w:val="003D2D0F"/>
    <w:rsid w:val="003D3EA4"/>
    <w:rsid w:val="003D4041"/>
    <w:rsid w:val="003D5707"/>
    <w:rsid w:val="003D612C"/>
    <w:rsid w:val="003D619E"/>
    <w:rsid w:val="003E3A79"/>
    <w:rsid w:val="003E509C"/>
    <w:rsid w:val="003E63D2"/>
    <w:rsid w:val="003E64F6"/>
    <w:rsid w:val="003E6F48"/>
    <w:rsid w:val="003F0A3A"/>
    <w:rsid w:val="003F0E6D"/>
    <w:rsid w:val="003F1428"/>
    <w:rsid w:val="003F260F"/>
    <w:rsid w:val="003F26EF"/>
    <w:rsid w:val="003F5569"/>
    <w:rsid w:val="003F58D6"/>
    <w:rsid w:val="003F61DC"/>
    <w:rsid w:val="003F7675"/>
    <w:rsid w:val="00402938"/>
    <w:rsid w:val="00403F49"/>
    <w:rsid w:val="00405F0F"/>
    <w:rsid w:val="00410026"/>
    <w:rsid w:val="00410DED"/>
    <w:rsid w:val="004128CF"/>
    <w:rsid w:val="004155E3"/>
    <w:rsid w:val="00416565"/>
    <w:rsid w:val="00416D1D"/>
    <w:rsid w:val="00416E0E"/>
    <w:rsid w:val="00420A6B"/>
    <w:rsid w:val="00422DB5"/>
    <w:rsid w:val="004263A6"/>
    <w:rsid w:val="00430630"/>
    <w:rsid w:val="00431712"/>
    <w:rsid w:val="00434495"/>
    <w:rsid w:val="00441812"/>
    <w:rsid w:val="004420C5"/>
    <w:rsid w:val="00442451"/>
    <w:rsid w:val="004442C9"/>
    <w:rsid w:val="00447AA7"/>
    <w:rsid w:val="004516D4"/>
    <w:rsid w:val="0045369D"/>
    <w:rsid w:val="00453B8D"/>
    <w:rsid w:val="00453CEA"/>
    <w:rsid w:val="00454E84"/>
    <w:rsid w:val="00454EB9"/>
    <w:rsid w:val="0045521D"/>
    <w:rsid w:val="00455858"/>
    <w:rsid w:val="00455899"/>
    <w:rsid w:val="00455B0B"/>
    <w:rsid w:val="004560C8"/>
    <w:rsid w:val="0045712D"/>
    <w:rsid w:val="00457147"/>
    <w:rsid w:val="00461D60"/>
    <w:rsid w:val="004633F9"/>
    <w:rsid w:val="0046340A"/>
    <w:rsid w:val="004644CE"/>
    <w:rsid w:val="00464882"/>
    <w:rsid w:val="00465A76"/>
    <w:rsid w:val="0047002C"/>
    <w:rsid w:val="004734B1"/>
    <w:rsid w:val="00473BC2"/>
    <w:rsid w:val="00474FFE"/>
    <w:rsid w:val="00475381"/>
    <w:rsid w:val="00475E37"/>
    <w:rsid w:val="0048054D"/>
    <w:rsid w:val="0048228B"/>
    <w:rsid w:val="00482C19"/>
    <w:rsid w:val="00483532"/>
    <w:rsid w:val="00486130"/>
    <w:rsid w:val="00486CF9"/>
    <w:rsid w:val="00487D1F"/>
    <w:rsid w:val="004902FB"/>
    <w:rsid w:val="00493288"/>
    <w:rsid w:val="0049543F"/>
    <w:rsid w:val="00497DCA"/>
    <w:rsid w:val="004A0C85"/>
    <w:rsid w:val="004A0E4C"/>
    <w:rsid w:val="004A44D5"/>
    <w:rsid w:val="004A5506"/>
    <w:rsid w:val="004B0790"/>
    <w:rsid w:val="004B361C"/>
    <w:rsid w:val="004B495F"/>
    <w:rsid w:val="004C2ED6"/>
    <w:rsid w:val="004C35DF"/>
    <w:rsid w:val="004C483B"/>
    <w:rsid w:val="004D1190"/>
    <w:rsid w:val="004D2B56"/>
    <w:rsid w:val="004D3890"/>
    <w:rsid w:val="004D55BB"/>
    <w:rsid w:val="004E01EE"/>
    <w:rsid w:val="004E173C"/>
    <w:rsid w:val="004E1B38"/>
    <w:rsid w:val="004E3EED"/>
    <w:rsid w:val="004E5A88"/>
    <w:rsid w:val="004E61D1"/>
    <w:rsid w:val="004F199B"/>
    <w:rsid w:val="004F4053"/>
    <w:rsid w:val="004F4619"/>
    <w:rsid w:val="004F5A91"/>
    <w:rsid w:val="004F5C53"/>
    <w:rsid w:val="004F6129"/>
    <w:rsid w:val="004F6C7A"/>
    <w:rsid w:val="004F7962"/>
    <w:rsid w:val="004F7D6D"/>
    <w:rsid w:val="0050064D"/>
    <w:rsid w:val="005017B4"/>
    <w:rsid w:val="00502567"/>
    <w:rsid w:val="005030A6"/>
    <w:rsid w:val="00505F09"/>
    <w:rsid w:val="005114AA"/>
    <w:rsid w:val="00513D71"/>
    <w:rsid w:val="00517616"/>
    <w:rsid w:val="00520122"/>
    <w:rsid w:val="00520393"/>
    <w:rsid w:val="00521DD7"/>
    <w:rsid w:val="00523E5E"/>
    <w:rsid w:val="00523F7F"/>
    <w:rsid w:val="00524EC0"/>
    <w:rsid w:val="00526BA5"/>
    <w:rsid w:val="00531561"/>
    <w:rsid w:val="00531BF7"/>
    <w:rsid w:val="00533F36"/>
    <w:rsid w:val="0053614D"/>
    <w:rsid w:val="005423EA"/>
    <w:rsid w:val="00543151"/>
    <w:rsid w:val="005449DF"/>
    <w:rsid w:val="00551C24"/>
    <w:rsid w:val="00553932"/>
    <w:rsid w:val="00553D42"/>
    <w:rsid w:val="00554BD0"/>
    <w:rsid w:val="005551AB"/>
    <w:rsid w:val="005554BA"/>
    <w:rsid w:val="0055620B"/>
    <w:rsid w:val="00557A52"/>
    <w:rsid w:val="00560BD6"/>
    <w:rsid w:val="0056165F"/>
    <w:rsid w:val="0056482B"/>
    <w:rsid w:val="00564B87"/>
    <w:rsid w:val="00565022"/>
    <w:rsid w:val="005655E7"/>
    <w:rsid w:val="00570347"/>
    <w:rsid w:val="00570D43"/>
    <w:rsid w:val="0057166F"/>
    <w:rsid w:val="00573AC8"/>
    <w:rsid w:val="005748B9"/>
    <w:rsid w:val="00574F19"/>
    <w:rsid w:val="00577FC2"/>
    <w:rsid w:val="005801AD"/>
    <w:rsid w:val="005851CA"/>
    <w:rsid w:val="00586BB0"/>
    <w:rsid w:val="005907CE"/>
    <w:rsid w:val="00593832"/>
    <w:rsid w:val="00595E70"/>
    <w:rsid w:val="005A3616"/>
    <w:rsid w:val="005A6899"/>
    <w:rsid w:val="005B1321"/>
    <w:rsid w:val="005B3ECB"/>
    <w:rsid w:val="005B46D8"/>
    <w:rsid w:val="005C24D2"/>
    <w:rsid w:val="005D01CB"/>
    <w:rsid w:val="005D3794"/>
    <w:rsid w:val="005D38DD"/>
    <w:rsid w:val="005D5DE6"/>
    <w:rsid w:val="005D6B6E"/>
    <w:rsid w:val="005E3C57"/>
    <w:rsid w:val="005E5127"/>
    <w:rsid w:val="005F187E"/>
    <w:rsid w:val="005F42DD"/>
    <w:rsid w:val="005F45E1"/>
    <w:rsid w:val="005F744C"/>
    <w:rsid w:val="0060050A"/>
    <w:rsid w:val="00600D41"/>
    <w:rsid w:val="0060135B"/>
    <w:rsid w:val="00601E0A"/>
    <w:rsid w:val="00603958"/>
    <w:rsid w:val="006048A1"/>
    <w:rsid w:val="00607BA0"/>
    <w:rsid w:val="00607F1D"/>
    <w:rsid w:val="0061240C"/>
    <w:rsid w:val="00612EB5"/>
    <w:rsid w:val="006142A1"/>
    <w:rsid w:val="0061567B"/>
    <w:rsid w:val="00615937"/>
    <w:rsid w:val="00617540"/>
    <w:rsid w:val="00621E68"/>
    <w:rsid w:val="00623593"/>
    <w:rsid w:val="006262A4"/>
    <w:rsid w:val="00627030"/>
    <w:rsid w:val="00632180"/>
    <w:rsid w:val="00636FE2"/>
    <w:rsid w:val="006426E0"/>
    <w:rsid w:val="00643C5C"/>
    <w:rsid w:val="0064540B"/>
    <w:rsid w:val="00647B26"/>
    <w:rsid w:val="00650A8E"/>
    <w:rsid w:val="00652D0E"/>
    <w:rsid w:val="00656F3E"/>
    <w:rsid w:val="00662BC3"/>
    <w:rsid w:val="00662EC3"/>
    <w:rsid w:val="006631FC"/>
    <w:rsid w:val="006635B9"/>
    <w:rsid w:val="00666EF7"/>
    <w:rsid w:val="0066731B"/>
    <w:rsid w:val="00667742"/>
    <w:rsid w:val="0067253B"/>
    <w:rsid w:val="0067344C"/>
    <w:rsid w:val="006801F3"/>
    <w:rsid w:val="0068028C"/>
    <w:rsid w:val="00681067"/>
    <w:rsid w:val="00686A04"/>
    <w:rsid w:val="00690097"/>
    <w:rsid w:val="0069362C"/>
    <w:rsid w:val="00694BCA"/>
    <w:rsid w:val="006953B7"/>
    <w:rsid w:val="00695B67"/>
    <w:rsid w:val="0069608C"/>
    <w:rsid w:val="00697CC6"/>
    <w:rsid w:val="006A04F0"/>
    <w:rsid w:val="006A1ACE"/>
    <w:rsid w:val="006A39EF"/>
    <w:rsid w:val="006A4D5B"/>
    <w:rsid w:val="006A5983"/>
    <w:rsid w:val="006B04AF"/>
    <w:rsid w:val="006B0B53"/>
    <w:rsid w:val="006B24C6"/>
    <w:rsid w:val="006B4CCC"/>
    <w:rsid w:val="006B6212"/>
    <w:rsid w:val="006B64E8"/>
    <w:rsid w:val="006C03D3"/>
    <w:rsid w:val="006C1B3A"/>
    <w:rsid w:val="006C333A"/>
    <w:rsid w:val="006C38C3"/>
    <w:rsid w:val="006C3B5B"/>
    <w:rsid w:val="006C552F"/>
    <w:rsid w:val="006C71D7"/>
    <w:rsid w:val="006C734A"/>
    <w:rsid w:val="006C7964"/>
    <w:rsid w:val="006D0F5C"/>
    <w:rsid w:val="006D3EDA"/>
    <w:rsid w:val="006E3987"/>
    <w:rsid w:val="006E528E"/>
    <w:rsid w:val="006E7239"/>
    <w:rsid w:val="006E72E7"/>
    <w:rsid w:val="006F31C9"/>
    <w:rsid w:val="006F3449"/>
    <w:rsid w:val="006F35E3"/>
    <w:rsid w:val="00702D3F"/>
    <w:rsid w:val="00703D48"/>
    <w:rsid w:val="00706900"/>
    <w:rsid w:val="00707E75"/>
    <w:rsid w:val="007117E5"/>
    <w:rsid w:val="007162F0"/>
    <w:rsid w:val="00716552"/>
    <w:rsid w:val="007173CE"/>
    <w:rsid w:val="00717507"/>
    <w:rsid w:val="00722D96"/>
    <w:rsid w:val="00724461"/>
    <w:rsid w:val="00725729"/>
    <w:rsid w:val="00731125"/>
    <w:rsid w:val="00731455"/>
    <w:rsid w:val="00735968"/>
    <w:rsid w:val="00737E25"/>
    <w:rsid w:val="007411BA"/>
    <w:rsid w:val="00741C9C"/>
    <w:rsid w:val="00741F5A"/>
    <w:rsid w:val="007441C1"/>
    <w:rsid w:val="007452AD"/>
    <w:rsid w:val="007460E2"/>
    <w:rsid w:val="007470B1"/>
    <w:rsid w:val="00747359"/>
    <w:rsid w:val="00750129"/>
    <w:rsid w:val="007507C5"/>
    <w:rsid w:val="00753199"/>
    <w:rsid w:val="00755AD5"/>
    <w:rsid w:val="00756008"/>
    <w:rsid w:val="00756093"/>
    <w:rsid w:val="007634EE"/>
    <w:rsid w:val="007642CB"/>
    <w:rsid w:val="00764FAB"/>
    <w:rsid w:val="00765096"/>
    <w:rsid w:val="007701EC"/>
    <w:rsid w:val="00773D28"/>
    <w:rsid w:val="00775BD6"/>
    <w:rsid w:val="00776D33"/>
    <w:rsid w:val="00776DA8"/>
    <w:rsid w:val="00777426"/>
    <w:rsid w:val="0078076B"/>
    <w:rsid w:val="00780A52"/>
    <w:rsid w:val="00780AE0"/>
    <w:rsid w:val="0078101A"/>
    <w:rsid w:val="00794CDA"/>
    <w:rsid w:val="00797BA1"/>
    <w:rsid w:val="007A086B"/>
    <w:rsid w:val="007A495F"/>
    <w:rsid w:val="007A51F7"/>
    <w:rsid w:val="007A5C40"/>
    <w:rsid w:val="007A65AB"/>
    <w:rsid w:val="007A7200"/>
    <w:rsid w:val="007A765E"/>
    <w:rsid w:val="007B0212"/>
    <w:rsid w:val="007B1CE8"/>
    <w:rsid w:val="007B36B9"/>
    <w:rsid w:val="007B4065"/>
    <w:rsid w:val="007B43B3"/>
    <w:rsid w:val="007B448A"/>
    <w:rsid w:val="007B6571"/>
    <w:rsid w:val="007C2F40"/>
    <w:rsid w:val="007C3144"/>
    <w:rsid w:val="007C3270"/>
    <w:rsid w:val="007C4A26"/>
    <w:rsid w:val="007D097C"/>
    <w:rsid w:val="007D0C44"/>
    <w:rsid w:val="007D383C"/>
    <w:rsid w:val="007D39FC"/>
    <w:rsid w:val="007D3CF8"/>
    <w:rsid w:val="007D6DFB"/>
    <w:rsid w:val="007E01BE"/>
    <w:rsid w:val="007E4D87"/>
    <w:rsid w:val="007E5571"/>
    <w:rsid w:val="007E55F0"/>
    <w:rsid w:val="007E5A23"/>
    <w:rsid w:val="007E6607"/>
    <w:rsid w:val="007E6A42"/>
    <w:rsid w:val="007F0D5C"/>
    <w:rsid w:val="007F1191"/>
    <w:rsid w:val="007F2D75"/>
    <w:rsid w:val="007F38F6"/>
    <w:rsid w:val="007F42AF"/>
    <w:rsid w:val="007F5FA0"/>
    <w:rsid w:val="007F6051"/>
    <w:rsid w:val="007F6F47"/>
    <w:rsid w:val="007F6F4F"/>
    <w:rsid w:val="00800181"/>
    <w:rsid w:val="00801EC1"/>
    <w:rsid w:val="00806E73"/>
    <w:rsid w:val="00811B25"/>
    <w:rsid w:val="00814364"/>
    <w:rsid w:val="00820F12"/>
    <w:rsid w:val="008235C4"/>
    <w:rsid w:val="00823688"/>
    <w:rsid w:val="0082562E"/>
    <w:rsid w:val="0082799F"/>
    <w:rsid w:val="00831F8B"/>
    <w:rsid w:val="00832571"/>
    <w:rsid w:val="0083524A"/>
    <w:rsid w:val="00835B64"/>
    <w:rsid w:val="0083712E"/>
    <w:rsid w:val="00837560"/>
    <w:rsid w:val="0084015E"/>
    <w:rsid w:val="008405FD"/>
    <w:rsid w:val="00841BA8"/>
    <w:rsid w:val="0084226E"/>
    <w:rsid w:val="00842411"/>
    <w:rsid w:val="00847C4D"/>
    <w:rsid w:val="0085168D"/>
    <w:rsid w:val="008521A5"/>
    <w:rsid w:val="00853A1F"/>
    <w:rsid w:val="00856045"/>
    <w:rsid w:val="00856334"/>
    <w:rsid w:val="0085738A"/>
    <w:rsid w:val="00864CC9"/>
    <w:rsid w:val="00871954"/>
    <w:rsid w:val="00871A7B"/>
    <w:rsid w:val="00872E18"/>
    <w:rsid w:val="00874588"/>
    <w:rsid w:val="008747B2"/>
    <w:rsid w:val="0088184B"/>
    <w:rsid w:val="00881C48"/>
    <w:rsid w:val="00883C1B"/>
    <w:rsid w:val="00885ED8"/>
    <w:rsid w:val="00886AE5"/>
    <w:rsid w:val="00886D45"/>
    <w:rsid w:val="008933CE"/>
    <w:rsid w:val="00894771"/>
    <w:rsid w:val="0089558F"/>
    <w:rsid w:val="00895866"/>
    <w:rsid w:val="00897989"/>
    <w:rsid w:val="008A0A2A"/>
    <w:rsid w:val="008A20D3"/>
    <w:rsid w:val="008A20EE"/>
    <w:rsid w:val="008A356A"/>
    <w:rsid w:val="008A3B51"/>
    <w:rsid w:val="008A44A1"/>
    <w:rsid w:val="008A48E6"/>
    <w:rsid w:val="008A4A8F"/>
    <w:rsid w:val="008A6B3C"/>
    <w:rsid w:val="008B3388"/>
    <w:rsid w:val="008B3D85"/>
    <w:rsid w:val="008B5E0E"/>
    <w:rsid w:val="008B7DB3"/>
    <w:rsid w:val="008C4E23"/>
    <w:rsid w:val="008C5931"/>
    <w:rsid w:val="008C61CF"/>
    <w:rsid w:val="008C78BB"/>
    <w:rsid w:val="008D11DD"/>
    <w:rsid w:val="008D2419"/>
    <w:rsid w:val="008D363B"/>
    <w:rsid w:val="008D3E41"/>
    <w:rsid w:val="008D5AF0"/>
    <w:rsid w:val="008D75AE"/>
    <w:rsid w:val="008D7E50"/>
    <w:rsid w:val="008D7F6A"/>
    <w:rsid w:val="008D7FE7"/>
    <w:rsid w:val="008E1259"/>
    <w:rsid w:val="008E14DB"/>
    <w:rsid w:val="008E2FF0"/>
    <w:rsid w:val="008E505D"/>
    <w:rsid w:val="008E646D"/>
    <w:rsid w:val="008E721C"/>
    <w:rsid w:val="008F104A"/>
    <w:rsid w:val="008F3CBE"/>
    <w:rsid w:val="008F5103"/>
    <w:rsid w:val="008F704B"/>
    <w:rsid w:val="00900924"/>
    <w:rsid w:val="009015DB"/>
    <w:rsid w:val="00901E69"/>
    <w:rsid w:val="009026CA"/>
    <w:rsid w:val="00902728"/>
    <w:rsid w:val="00904232"/>
    <w:rsid w:val="00904576"/>
    <w:rsid w:val="00904DE5"/>
    <w:rsid w:val="00906A2F"/>
    <w:rsid w:val="009106FB"/>
    <w:rsid w:val="00911949"/>
    <w:rsid w:val="0091197D"/>
    <w:rsid w:val="009139C3"/>
    <w:rsid w:val="00917B0E"/>
    <w:rsid w:val="00920EF7"/>
    <w:rsid w:val="00926D98"/>
    <w:rsid w:val="00927C44"/>
    <w:rsid w:val="009339F1"/>
    <w:rsid w:val="00934913"/>
    <w:rsid w:val="00934A4A"/>
    <w:rsid w:val="00934ADE"/>
    <w:rsid w:val="00934E65"/>
    <w:rsid w:val="0093508D"/>
    <w:rsid w:val="00935303"/>
    <w:rsid w:val="0094291B"/>
    <w:rsid w:val="00944792"/>
    <w:rsid w:val="009460D6"/>
    <w:rsid w:val="009578C8"/>
    <w:rsid w:val="009617D2"/>
    <w:rsid w:val="00962BDB"/>
    <w:rsid w:val="009638A9"/>
    <w:rsid w:val="009652AA"/>
    <w:rsid w:val="00965320"/>
    <w:rsid w:val="00965707"/>
    <w:rsid w:val="009675EE"/>
    <w:rsid w:val="00967C65"/>
    <w:rsid w:val="00970A6F"/>
    <w:rsid w:val="009722D9"/>
    <w:rsid w:val="0097244D"/>
    <w:rsid w:val="00973E39"/>
    <w:rsid w:val="00974BFE"/>
    <w:rsid w:val="0097600D"/>
    <w:rsid w:val="00985B49"/>
    <w:rsid w:val="00986E17"/>
    <w:rsid w:val="00987CDF"/>
    <w:rsid w:val="00990A80"/>
    <w:rsid w:val="00990CDA"/>
    <w:rsid w:val="00991B39"/>
    <w:rsid w:val="0099204C"/>
    <w:rsid w:val="00992636"/>
    <w:rsid w:val="0099498B"/>
    <w:rsid w:val="00994B4B"/>
    <w:rsid w:val="00994E97"/>
    <w:rsid w:val="00995DCB"/>
    <w:rsid w:val="00997D8A"/>
    <w:rsid w:val="009A1381"/>
    <w:rsid w:val="009A1A6C"/>
    <w:rsid w:val="009A3CBE"/>
    <w:rsid w:val="009A55BA"/>
    <w:rsid w:val="009B151E"/>
    <w:rsid w:val="009B20EA"/>
    <w:rsid w:val="009B24BE"/>
    <w:rsid w:val="009B383D"/>
    <w:rsid w:val="009B3D29"/>
    <w:rsid w:val="009B403E"/>
    <w:rsid w:val="009B58F0"/>
    <w:rsid w:val="009B6559"/>
    <w:rsid w:val="009B69F7"/>
    <w:rsid w:val="009B7FD7"/>
    <w:rsid w:val="009C21ED"/>
    <w:rsid w:val="009C2E28"/>
    <w:rsid w:val="009C39B7"/>
    <w:rsid w:val="009C3F20"/>
    <w:rsid w:val="009C5FF8"/>
    <w:rsid w:val="009D0BEE"/>
    <w:rsid w:val="009D1077"/>
    <w:rsid w:val="009D2CC6"/>
    <w:rsid w:val="009D314F"/>
    <w:rsid w:val="009D65A5"/>
    <w:rsid w:val="009E0282"/>
    <w:rsid w:val="009E2F83"/>
    <w:rsid w:val="009E3692"/>
    <w:rsid w:val="009E3D47"/>
    <w:rsid w:val="009E55B5"/>
    <w:rsid w:val="009F2A8C"/>
    <w:rsid w:val="009F2EA0"/>
    <w:rsid w:val="009F323F"/>
    <w:rsid w:val="009F38EC"/>
    <w:rsid w:val="00A0235F"/>
    <w:rsid w:val="00A03CA9"/>
    <w:rsid w:val="00A05A9D"/>
    <w:rsid w:val="00A05F10"/>
    <w:rsid w:val="00A06153"/>
    <w:rsid w:val="00A062AB"/>
    <w:rsid w:val="00A075F2"/>
    <w:rsid w:val="00A14DE8"/>
    <w:rsid w:val="00A153B2"/>
    <w:rsid w:val="00A179C2"/>
    <w:rsid w:val="00A229D1"/>
    <w:rsid w:val="00A2365F"/>
    <w:rsid w:val="00A34181"/>
    <w:rsid w:val="00A343D8"/>
    <w:rsid w:val="00A378C6"/>
    <w:rsid w:val="00A413A6"/>
    <w:rsid w:val="00A42210"/>
    <w:rsid w:val="00A443B5"/>
    <w:rsid w:val="00A45DF4"/>
    <w:rsid w:val="00A46452"/>
    <w:rsid w:val="00A4695E"/>
    <w:rsid w:val="00A518B4"/>
    <w:rsid w:val="00A51A66"/>
    <w:rsid w:val="00A525FD"/>
    <w:rsid w:val="00A5261B"/>
    <w:rsid w:val="00A52AAE"/>
    <w:rsid w:val="00A53EA1"/>
    <w:rsid w:val="00A54189"/>
    <w:rsid w:val="00A57C2D"/>
    <w:rsid w:val="00A60D6F"/>
    <w:rsid w:val="00A61BCA"/>
    <w:rsid w:val="00A63BD8"/>
    <w:rsid w:val="00A65A23"/>
    <w:rsid w:val="00A662E1"/>
    <w:rsid w:val="00A701EA"/>
    <w:rsid w:val="00A709E8"/>
    <w:rsid w:val="00A71AB7"/>
    <w:rsid w:val="00A739CE"/>
    <w:rsid w:val="00A73E77"/>
    <w:rsid w:val="00A74D57"/>
    <w:rsid w:val="00A76E24"/>
    <w:rsid w:val="00A77FB0"/>
    <w:rsid w:val="00A80371"/>
    <w:rsid w:val="00A81C88"/>
    <w:rsid w:val="00A82279"/>
    <w:rsid w:val="00A83245"/>
    <w:rsid w:val="00A871F4"/>
    <w:rsid w:val="00A87B35"/>
    <w:rsid w:val="00A922CA"/>
    <w:rsid w:val="00A94B6F"/>
    <w:rsid w:val="00A95393"/>
    <w:rsid w:val="00A96923"/>
    <w:rsid w:val="00A96E01"/>
    <w:rsid w:val="00AA221E"/>
    <w:rsid w:val="00AA49EF"/>
    <w:rsid w:val="00AA610F"/>
    <w:rsid w:val="00AA6EBE"/>
    <w:rsid w:val="00AA7865"/>
    <w:rsid w:val="00AA7C7B"/>
    <w:rsid w:val="00AB0D54"/>
    <w:rsid w:val="00AB2B6A"/>
    <w:rsid w:val="00AB7719"/>
    <w:rsid w:val="00AC1BF5"/>
    <w:rsid w:val="00AD1284"/>
    <w:rsid w:val="00AD1AC1"/>
    <w:rsid w:val="00AD1FEA"/>
    <w:rsid w:val="00AD2AA8"/>
    <w:rsid w:val="00AD6757"/>
    <w:rsid w:val="00AE005B"/>
    <w:rsid w:val="00AE4752"/>
    <w:rsid w:val="00AE4D40"/>
    <w:rsid w:val="00AE53CD"/>
    <w:rsid w:val="00AF0453"/>
    <w:rsid w:val="00AF14A7"/>
    <w:rsid w:val="00B01338"/>
    <w:rsid w:val="00B01F1C"/>
    <w:rsid w:val="00B0276D"/>
    <w:rsid w:val="00B0394E"/>
    <w:rsid w:val="00B050AA"/>
    <w:rsid w:val="00B051E7"/>
    <w:rsid w:val="00B0609B"/>
    <w:rsid w:val="00B12FFC"/>
    <w:rsid w:val="00B13BBE"/>
    <w:rsid w:val="00B162B9"/>
    <w:rsid w:val="00B16D61"/>
    <w:rsid w:val="00B16E8E"/>
    <w:rsid w:val="00B2015D"/>
    <w:rsid w:val="00B2482C"/>
    <w:rsid w:val="00B24C42"/>
    <w:rsid w:val="00B2548B"/>
    <w:rsid w:val="00B25EBB"/>
    <w:rsid w:val="00B3010D"/>
    <w:rsid w:val="00B306EB"/>
    <w:rsid w:val="00B30CD1"/>
    <w:rsid w:val="00B43E1C"/>
    <w:rsid w:val="00B448D1"/>
    <w:rsid w:val="00B50452"/>
    <w:rsid w:val="00B50F71"/>
    <w:rsid w:val="00B5324F"/>
    <w:rsid w:val="00B5776B"/>
    <w:rsid w:val="00B57918"/>
    <w:rsid w:val="00B60336"/>
    <w:rsid w:val="00B60B5E"/>
    <w:rsid w:val="00B610D1"/>
    <w:rsid w:val="00B6352A"/>
    <w:rsid w:val="00B654E2"/>
    <w:rsid w:val="00B70ECA"/>
    <w:rsid w:val="00B73701"/>
    <w:rsid w:val="00B75354"/>
    <w:rsid w:val="00B7536D"/>
    <w:rsid w:val="00B906E9"/>
    <w:rsid w:val="00B932BF"/>
    <w:rsid w:val="00B93D13"/>
    <w:rsid w:val="00B94878"/>
    <w:rsid w:val="00B95342"/>
    <w:rsid w:val="00B9549C"/>
    <w:rsid w:val="00B95817"/>
    <w:rsid w:val="00B96899"/>
    <w:rsid w:val="00B97CB7"/>
    <w:rsid w:val="00BA2339"/>
    <w:rsid w:val="00BA4437"/>
    <w:rsid w:val="00BB12D6"/>
    <w:rsid w:val="00BB3AA6"/>
    <w:rsid w:val="00BC0E2F"/>
    <w:rsid w:val="00BC3C01"/>
    <w:rsid w:val="00BC4994"/>
    <w:rsid w:val="00BC7EA8"/>
    <w:rsid w:val="00BD1FC2"/>
    <w:rsid w:val="00BD41B9"/>
    <w:rsid w:val="00BD505E"/>
    <w:rsid w:val="00BD6CD8"/>
    <w:rsid w:val="00BD7CD8"/>
    <w:rsid w:val="00BE1F58"/>
    <w:rsid w:val="00BF3223"/>
    <w:rsid w:val="00BF46D7"/>
    <w:rsid w:val="00BF47E2"/>
    <w:rsid w:val="00BF6393"/>
    <w:rsid w:val="00BF687B"/>
    <w:rsid w:val="00BF759E"/>
    <w:rsid w:val="00C00A32"/>
    <w:rsid w:val="00C01044"/>
    <w:rsid w:val="00C01381"/>
    <w:rsid w:val="00C0285C"/>
    <w:rsid w:val="00C049E3"/>
    <w:rsid w:val="00C11196"/>
    <w:rsid w:val="00C12EC7"/>
    <w:rsid w:val="00C16C59"/>
    <w:rsid w:val="00C20621"/>
    <w:rsid w:val="00C2237B"/>
    <w:rsid w:val="00C2476B"/>
    <w:rsid w:val="00C2705A"/>
    <w:rsid w:val="00C270BF"/>
    <w:rsid w:val="00C27FD5"/>
    <w:rsid w:val="00C305B2"/>
    <w:rsid w:val="00C35166"/>
    <w:rsid w:val="00C41F0E"/>
    <w:rsid w:val="00C42542"/>
    <w:rsid w:val="00C42952"/>
    <w:rsid w:val="00C43C67"/>
    <w:rsid w:val="00C454DD"/>
    <w:rsid w:val="00C46761"/>
    <w:rsid w:val="00C47EB4"/>
    <w:rsid w:val="00C52148"/>
    <w:rsid w:val="00C530DF"/>
    <w:rsid w:val="00C53B94"/>
    <w:rsid w:val="00C53EA7"/>
    <w:rsid w:val="00C54703"/>
    <w:rsid w:val="00C55CE1"/>
    <w:rsid w:val="00C56B4B"/>
    <w:rsid w:val="00C60E03"/>
    <w:rsid w:val="00C60FF2"/>
    <w:rsid w:val="00C62714"/>
    <w:rsid w:val="00C65963"/>
    <w:rsid w:val="00C740FC"/>
    <w:rsid w:val="00C75056"/>
    <w:rsid w:val="00C7528C"/>
    <w:rsid w:val="00C753D9"/>
    <w:rsid w:val="00C76B8F"/>
    <w:rsid w:val="00C7712E"/>
    <w:rsid w:val="00C77357"/>
    <w:rsid w:val="00C77489"/>
    <w:rsid w:val="00C8010E"/>
    <w:rsid w:val="00C82366"/>
    <w:rsid w:val="00C8389A"/>
    <w:rsid w:val="00C83B8B"/>
    <w:rsid w:val="00C86CC8"/>
    <w:rsid w:val="00C87F44"/>
    <w:rsid w:val="00C90412"/>
    <w:rsid w:val="00C92FBE"/>
    <w:rsid w:val="00C9424B"/>
    <w:rsid w:val="00C95A3C"/>
    <w:rsid w:val="00CA05EF"/>
    <w:rsid w:val="00CA0FC2"/>
    <w:rsid w:val="00CA129E"/>
    <w:rsid w:val="00CA1748"/>
    <w:rsid w:val="00CA3A7B"/>
    <w:rsid w:val="00CA3B10"/>
    <w:rsid w:val="00CA52FE"/>
    <w:rsid w:val="00CA5304"/>
    <w:rsid w:val="00CA6C1C"/>
    <w:rsid w:val="00CB0940"/>
    <w:rsid w:val="00CB219E"/>
    <w:rsid w:val="00CB7C5D"/>
    <w:rsid w:val="00CC0B3A"/>
    <w:rsid w:val="00CC0F3A"/>
    <w:rsid w:val="00CC767D"/>
    <w:rsid w:val="00CD6007"/>
    <w:rsid w:val="00CE0282"/>
    <w:rsid w:val="00CE09B7"/>
    <w:rsid w:val="00CE66CA"/>
    <w:rsid w:val="00CE6B36"/>
    <w:rsid w:val="00CE7581"/>
    <w:rsid w:val="00CF0482"/>
    <w:rsid w:val="00CF277D"/>
    <w:rsid w:val="00CF2809"/>
    <w:rsid w:val="00CF4EA1"/>
    <w:rsid w:val="00CF6424"/>
    <w:rsid w:val="00D01022"/>
    <w:rsid w:val="00D0259B"/>
    <w:rsid w:val="00D037F6"/>
    <w:rsid w:val="00D03F65"/>
    <w:rsid w:val="00D054DA"/>
    <w:rsid w:val="00D1051F"/>
    <w:rsid w:val="00D132B7"/>
    <w:rsid w:val="00D13F62"/>
    <w:rsid w:val="00D16CE2"/>
    <w:rsid w:val="00D16D88"/>
    <w:rsid w:val="00D20BF0"/>
    <w:rsid w:val="00D22866"/>
    <w:rsid w:val="00D22C85"/>
    <w:rsid w:val="00D240B4"/>
    <w:rsid w:val="00D26671"/>
    <w:rsid w:val="00D35155"/>
    <w:rsid w:val="00D35907"/>
    <w:rsid w:val="00D362F9"/>
    <w:rsid w:val="00D37A1E"/>
    <w:rsid w:val="00D4090F"/>
    <w:rsid w:val="00D41594"/>
    <w:rsid w:val="00D42D94"/>
    <w:rsid w:val="00D43657"/>
    <w:rsid w:val="00D44EF0"/>
    <w:rsid w:val="00D46F4D"/>
    <w:rsid w:val="00D50BE4"/>
    <w:rsid w:val="00D51E2A"/>
    <w:rsid w:val="00D53413"/>
    <w:rsid w:val="00D53AC5"/>
    <w:rsid w:val="00D544BC"/>
    <w:rsid w:val="00D646EA"/>
    <w:rsid w:val="00D648BA"/>
    <w:rsid w:val="00D64B37"/>
    <w:rsid w:val="00D6677F"/>
    <w:rsid w:val="00D70836"/>
    <w:rsid w:val="00D7147E"/>
    <w:rsid w:val="00D75799"/>
    <w:rsid w:val="00D80799"/>
    <w:rsid w:val="00D82953"/>
    <w:rsid w:val="00D82E3D"/>
    <w:rsid w:val="00D83310"/>
    <w:rsid w:val="00D84FFB"/>
    <w:rsid w:val="00D865DA"/>
    <w:rsid w:val="00D86A08"/>
    <w:rsid w:val="00D93F46"/>
    <w:rsid w:val="00D94BC3"/>
    <w:rsid w:val="00D954C8"/>
    <w:rsid w:val="00D95DDA"/>
    <w:rsid w:val="00D95EE4"/>
    <w:rsid w:val="00D961D9"/>
    <w:rsid w:val="00D9724A"/>
    <w:rsid w:val="00D976F5"/>
    <w:rsid w:val="00DA05E8"/>
    <w:rsid w:val="00DA2280"/>
    <w:rsid w:val="00DA2547"/>
    <w:rsid w:val="00DA637A"/>
    <w:rsid w:val="00DA70BC"/>
    <w:rsid w:val="00DB0AA0"/>
    <w:rsid w:val="00DB37F1"/>
    <w:rsid w:val="00DC0716"/>
    <w:rsid w:val="00DC07BE"/>
    <w:rsid w:val="00DC0A0A"/>
    <w:rsid w:val="00DC23C8"/>
    <w:rsid w:val="00DC7C0C"/>
    <w:rsid w:val="00DD01D8"/>
    <w:rsid w:val="00DD08A0"/>
    <w:rsid w:val="00DD10E1"/>
    <w:rsid w:val="00DD2E02"/>
    <w:rsid w:val="00DD2F44"/>
    <w:rsid w:val="00DD333C"/>
    <w:rsid w:val="00DD5B13"/>
    <w:rsid w:val="00DD7A20"/>
    <w:rsid w:val="00DD7B2E"/>
    <w:rsid w:val="00DD7D2B"/>
    <w:rsid w:val="00DE0A30"/>
    <w:rsid w:val="00DE0FA6"/>
    <w:rsid w:val="00DE2FAF"/>
    <w:rsid w:val="00DE3B0B"/>
    <w:rsid w:val="00DE5C2E"/>
    <w:rsid w:val="00DF0B85"/>
    <w:rsid w:val="00DF6ABE"/>
    <w:rsid w:val="00E00B94"/>
    <w:rsid w:val="00E00CA6"/>
    <w:rsid w:val="00E00F21"/>
    <w:rsid w:val="00E01457"/>
    <w:rsid w:val="00E02056"/>
    <w:rsid w:val="00E03746"/>
    <w:rsid w:val="00E04903"/>
    <w:rsid w:val="00E04F24"/>
    <w:rsid w:val="00E07C0A"/>
    <w:rsid w:val="00E10632"/>
    <w:rsid w:val="00E10EA9"/>
    <w:rsid w:val="00E1102F"/>
    <w:rsid w:val="00E12E60"/>
    <w:rsid w:val="00E13352"/>
    <w:rsid w:val="00E161EE"/>
    <w:rsid w:val="00E21BAD"/>
    <w:rsid w:val="00E22E03"/>
    <w:rsid w:val="00E22E33"/>
    <w:rsid w:val="00E23877"/>
    <w:rsid w:val="00E252BA"/>
    <w:rsid w:val="00E30726"/>
    <w:rsid w:val="00E402EC"/>
    <w:rsid w:val="00E40351"/>
    <w:rsid w:val="00E42E4C"/>
    <w:rsid w:val="00E4458F"/>
    <w:rsid w:val="00E45A37"/>
    <w:rsid w:val="00E4726F"/>
    <w:rsid w:val="00E5273F"/>
    <w:rsid w:val="00E5292A"/>
    <w:rsid w:val="00E563BF"/>
    <w:rsid w:val="00E56E36"/>
    <w:rsid w:val="00E636E7"/>
    <w:rsid w:val="00E63ADC"/>
    <w:rsid w:val="00E65775"/>
    <w:rsid w:val="00E66BCE"/>
    <w:rsid w:val="00E67220"/>
    <w:rsid w:val="00E70291"/>
    <w:rsid w:val="00E71BB8"/>
    <w:rsid w:val="00E71EC8"/>
    <w:rsid w:val="00E72B47"/>
    <w:rsid w:val="00E74E7D"/>
    <w:rsid w:val="00E7619D"/>
    <w:rsid w:val="00E84E88"/>
    <w:rsid w:val="00E85A3E"/>
    <w:rsid w:val="00E85B0C"/>
    <w:rsid w:val="00E8613C"/>
    <w:rsid w:val="00E868A1"/>
    <w:rsid w:val="00E92CDD"/>
    <w:rsid w:val="00E948E2"/>
    <w:rsid w:val="00E95246"/>
    <w:rsid w:val="00EA5EC4"/>
    <w:rsid w:val="00EB47DF"/>
    <w:rsid w:val="00EB5078"/>
    <w:rsid w:val="00EB5B25"/>
    <w:rsid w:val="00EC2ABA"/>
    <w:rsid w:val="00EC433A"/>
    <w:rsid w:val="00EC7C7B"/>
    <w:rsid w:val="00ED0726"/>
    <w:rsid w:val="00ED0D53"/>
    <w:rsid w:val="00ED4F61"/>
    <w:rsid w:val="00ED6BF0"/>
    <w:rsid w:val="00EE172B"/>
    <w:rsid w:val="00EE1845"/>
    <w:rsid w:val="00EE1BA0"/>
    <w:rsid w:val="00EE31BD"/>
    <w:rsid w:val="00EE5DD6"/>
    <w:rsid w:val="00EE6484"/>
    <w:rsid w:val="00EE753B"/>
    <w:rsid w:val="00EE7D6A"/>
    <w:rsid w:val="00EF0B31"/>
    <w:rsid w:val="00EF1607"/>
    <w:rsid w:val="00F002A4"/>
    <w:rsid w:val="00F00E3F"/>
    <w:rsid w:val="00F01858"/>
    <w:rsid w:val="00F020F8"/>
    <w:rsid w:val="00F0473C"/>
    <w:rsid w:val="00F04D4F"/>
    <w:rsid w:val="00F06D27"/>
    <w:rsid w:val="00F0747C"/>
    <w:rsid w:val="00F13BF2"/>
    <w:rsid w:val="00F13D8E"/>
    <w:rsid w:val="00F14EA8"/>
    <w:rsid w:val="00F162A7"/>
    <w:rsid w:val="00F23328"/>
    <w:rsid w:val="00F23C0E"/>
    <w:rsid w:val="00F26977"/>
    <w:rsid w:val="00F30246"/>
    <w:rsid w:val="00F31AC8"/>
    <w:rsid w:val="00F334ED"/>
    <w:rsid w:val="00F34AE2"/>
    <w:rsid w:val="00F353DC"/>
    <w:rsid w:val="00F35758"/>
    <w:rsid w:val="00F35869"/>
    <w:rsid w:val="00F366D6"/>
    <w:rsid w:val="00F412DD"/>
    <w:rsid w:val="00F4441B"/>
    <w:rsid w:val="00F50F8E"/>
    <w:rsid w:val="00F545E6"/>
    <w:rsid w:val="00F5486D"/>
    <w:rsid w:val="00F54C64"/>
    <w:rsid w:val="00F5622E"/>
    <w:rsid w:val="00F56794"/>
    <w:rsid w:val="00F60217"/>
    <w:rsid w:val="00F6051D"/>
    <w:rsid w:val="00F6171E"/>
    <w:rsid w:val="00F6184F"/>
    <w:rsid w:val="00F61ADE"/>
    <w:rsid w:val="00F62847"/>
    <w:rsid w:val="00F65246"/>
    <w:rsid w:val="00F65291"/>
    <w:rsid w:val="00F65549"/>
    <w:rsid w:val="00F73386"/>
    <w:rsid w:val="00F83D2A"/>
    <w:rsid w:val="00F856C5"/>
    <w:rsid w:val="00F87E0B"/>
    <w:rsid w:val="00F9038A"/>
    <w:rsid w:val="00F9522C"/>
    <w:rsid w:val="00F96670"/>
    <w:rsid w:val="00F97193"/>
    <w:rsid w:val="00FA7178"/>
    <w:rsid w:val="00FA71A7"/>
    <w:rsid w:val="00FB2FC1"/>
    <w:rsid w:val="00FB777B"/>
    <w:rsid w:val="00FB7F83"/>
    <w:rsid w:val="00FC02A7"/>
    <w:rsid w:val="00FC340C"/>
    <w:rsid w:val="00FC4B04"/>
    <w:rsid w:val="00FC73D7"/>
    <w:rsid w:val="00FD12AC"/>
    <w:rsid w:val="00FD2FD9"/>
    <w:rsid w:val="00FD33BD"/>
    <w:rsid w:val="00FD3B9B"/>
    <w:rsid w:val="00FD632A"/>
    <w:rsid w:val="00FE0015"/>
    <w:rsid w:val="00FE2271"/>
    <w:rsid w:val="00FE27EC"/>
    <w:rsid w:val="00FE3E52"/>
    <w:rsid w:val="00FE5CDB"/>
    <w:rsid w:val="00FE5E4F"/>
    <w:rsid w:val="00FE5E9D"/>
    <w:rsid w:val="00FE5EF2"/>
    <w:rsid w:val="00FE6158"/>
    <w:rsid w:val="00FF181D"/>
    <w:rsid w:val="00FF1BAE"/>
    <w:rsid w:val="00FF216E"/>
    <w:rsid w:val="00FF2B88"/>
    <w:rsid w:val="00FF575C"/>
    <w:rsid w:val="00FF594B"/>
    <w:rsid w:val="00FF7739"/>
    <w:rsid w:val="045F2618"/>
    <w:rsid w:val="1DD96785"/>
    <w:rsid w:val="232A37B7"/>
    <w:rsid w:val="27001CF0"/>
    <w:rsid w:val="356A7F1B"/>
    <w:rsid w:val="3CBD4440"/>
    <w:rsid w:val="4E785045"/>
    <w:rsid w:val="58941229"/>
    <w:rsid w:val="76DB6EC4"/>
    <w:rsid w:val="7CFA08E4"/>
    <w:rsid w:val="7D28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93D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unhideWhenUsed/>
    <w:qFormat/>
    <w:rPr>
      <w:rFonts w:ascii="宋体"/>
      <w:kern w:val="0"/>
      <w:sz w:val="18"/>
      <w:szCs w:val="18"/>
    </w:rPr>
  </w:style>
  <w:style w:type="paragraph" w:styleId="a5">
    <w:name w:val="annotation text"/>
    <w:basedOn w:val="a"/>
    <w:link w:val="a6"/>
    <w:uiPriority w:val="99"/>
    <w:qFormat/>
    <w:pPr>
      <w:jc w:val="left"/>
    </w:pPr>
    <w:rPr>
      <w:kern w:val="0"/>
      <w:sz w:val="20"/>
    </w:rPr>
  </w:style>
  <w:style w:type="paragraph" w:styleId="a7">
    <w:name w:val="Body Text Indent"/>
    <w:basedOn w:val="a"/>
    <w:link w:val="a8"/>
    <w:qFormat/>
    <w:pPr>
      <w:spacing w:after="120"/>
      <w:ind w:leftChars="200" w:left="420"/>
    </w:pPr>
    <w:rPr>
      <w:kern w:val="0"/>
      <w:sz w:val="20"/>
    </w:rPr>
  </w:style>
  <w:style w:type="paragraph" w:styleId="a9">
    <w:name w:val="Plain Text"/>
    <w:basedOn w:val="a"/>
    <w:link w:val="aa"/>
    <w:qFormat/>
    <w:rPr>
      <w:rFonts w:ascii="宋体" w:hAnsi="Courier New"/>
      <w:kern w:val="0"/>
      <w:sz w:val="20"/>
      <w:szCs w:val="20"/>
    </w:rPr>
  </w:style>
  <w:style w:type="paragraph" w:styleId="ab">
    <w:name w:val="Date"/>
    <w:basedOn w:val="a"/>
    <w:next w:val="a"/>
    <w:link w:val="ac"/>
    <w:qFormat/>
    <w:pPr>
      <w:ind w:leftChars="2500" w:left="100"/>
    </w:pPr>
    <w:rPr>
      <w:kern w:val="0"/>
      <w:sz w:val="20"/>
    </w:rPr>
  </w:style>
  <w:style w:type="paragraph" w:styleId="21">
    <w:name w:val="Body Text Indent 2"/>
    <w:basedOn w:val="a"/>
    <w:link w:val="22"/>
    <w:qFormat/>
    <w:pPr>
      <w:widowControl/>
      <w:spacing w:line="500" w:lineRule="exact"/>
      <w:ind w:firstLine="570"/>
      <w:jc w:val="left"/>
    </w:pPr>
    <w:rPr>
      <w:rFonts w:ascii="宋体" w:hAnsi="宋体"/>
      <w:kern w:val="0"/>
      <w:sz w:val="28"/>
    </w:rPr>
  </w:style>
  <w:style w:type="paragraph" w:styleId="ad">
    <w:name w:val="Balloon Text"/>
    <w:basedOn w:val="a"/>
    <w:link w:val="ae"/>
    <w:uiPriority w:val="99"/>
    <w:semiHidden/>
    <w:unhideWhenUsed/>
    <w:qFormat/>
    <w:rPr>
      <w:kern w:val="0"/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right" w:leader="dot" w:pos="8296"/>
      </w:tabs>
    </w:pPr>
    <w:rPr>
      <w:rFonts w:eastAsia="仿宋_GB2312"/>
      <w:b/>
      <w:sz w:val="24"/>
    </w:rPr>
  </w:style>
  <w:style w:type="paragraph" w:styleId="af3">
    <w:name w:val="footnote text"/>
    <w:basedOn w:val="a"/>
    <w:link w:val="af4"/>
    <w:uiPriority w:val="99"/>
    <w:qFormat/>
    <w:pPr>
      <w:snapToGrid w:val="0"/>
      <w:jc w:val="left"/>
    </w:pPr>
    <w:rPr>
      <w:kern w:val="0"/>
      <w:sz w:val="18"/>
      <w:szCs w:val="18"/>
    </w:rPr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af5">
    <w:name w:val="annotation subject"/>
    <w:basedOn w:val="a5"/>
    <w:next w:val="a5"/>
    <w:link w:val="af6"/>
    <w:uiPriority w:val="99"/>
    <w:semiHidden/>
    <w:unhideWhenUsed/>
    <w:qFormat/>
    <w:rPr>
      <w:b/>
      <w:bCs/>
    </w:rPr>
  </w:style>
  <w:style w:type="table" w:styleId="af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uiPriority w:val="22"/>
    <w:qFormat/>
    <w:rPr>
      <w:b/>
      <w:bCs/>
    </w:rPr>
  </w:style>
  <w:style w:type="character" w:styleId="af9">
    <w:name w:val="page number"/>
    <w:basedOn w:val="a0"/>
    <w:qFormat/>
  </w:style>
  <w:style w:type="character" w:styleId="afa">
    <w:name w:val="Hyperlink"/>
    <w:uiPriority w:val="99"/>
    <w:qFormat/>
    <w:rPr>
      <w:color w:val="0000FF"/>
      <w:u w:val="single"/>
    </w:rPr>
  </w:style>
  <w:style w:type="character" w:styleId="afb">
    <w:name w:val="annotation reference"/>
    <w:uiPriority w:val="99"/>
    <w:qFormat/>
    <w:rPr>
      <w:sz w:val="21"/>
      <w:szCs w:val="21"/>
    </w:rPr>
  </w:style>
  <w:style w:type="character" w:styleId="afc">
    <w:name w:val="footnote reference"/>
    <w:uiPriority w:val="99"/>
    <w:qFormat/>
    <w:rPr>
      <w:vertAlign w:val="superscript"/>
    </w:rPr>
  </w:style>
  <w:style w:type="character" w:customStyle="1" w:styleId="af2">
    <w:name w:val="页眉 字符"/>
    <w:link w:val="af1"/>
    <w:uiPriority w:val="99"/>
    <w:qFormat/>
    <w:rPr>
      <w:sz w:val="18"/>
      <w:szCs w:val="18"/>
    </w:rPr>
  </w:style>
  <w:style w:type="character" w:customStyle="1" w:styleId="af0">
    <w:name w:val="页脚 字符"/>
    <w:link w:val="af"/>
    <w:uiPriority w:val="99"/>
    <w:qFormat/>
    <w:rPr>
      <w:sz w:val="18"/>
      <w:szCs w:val="18"/>
    </w:rPr>
  </w:style>
  <w:style w:type="character" w:customStyle="1" w:styleId="10">
    <w:name w:val="标题 1 字符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f4">
    <w:name w:val="脚注文本 字符"/>
    <w:link w:val="af3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文字 字符"/>
    <w:link w:val="a5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aa">
    <w:name w:val="纯文本 字符"/>
    <w:link w:val="a9"/>
    <w:qFormat/>
    <w:rPr>
      <w:rFonts w:ascii="宋体" w:eastAsia="宋体" w:hAnsi="Courier New" w:cs="Times New Roman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sz w:val="24"/>
      <w:szCs w:val="24"/>
    </w:rPr>
  </w:style>
  <w:style w:type="character" w:customStyle="1" w:styleId="ae">
    <w:name w:val="批注框文本 字符"/>
    <w:link w:val="ad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文档结构图 字符"/>
    <w:link w:val="a3"/>
    <w:semiHidden/>
    <w:qFormat/>
    <w:rPr>
      <w:rFonts w:ascii="宋体" w:eastAsia="宋体" w:hAnsi="Times New Roman" w:cs="Times New Roman"/>
      <w:sz w:val="18"/>
      <w:szCs w:val="18"/>
    </w:rPr>
  </w:style>
  <w:style w:type="character" w:customStyle="1" w:styleId="20">
    <w:name w:val="标题 2 字符"/>
    <w:link w:val="2"/>
    <w:qFormat/>
    <w:rPr>
      <w:rFonts w:ascii="Arial" w:eastAsia="黑体" w:hAnsi="Arial" w:cs="Times New Roman"/>
      <w:b/>
      <w:bCs/>
      <w:sz w:val="32"/>
      <w:szCs w:val="32"/>
    </w:rPr>
  </w:style>
  <w:style w:type="paragraph" w:styleId="afd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日期 字符"/>
    <w:link w:val="ab"/>
    <w:qFormat/>
    <w:rPr>
      <w:rFonts w:ascii="Times New Roman" w:eastAsia="宋体" w:hAnsi="Times New Roman" w:cs="Times New Roman"/>
      <w:szCs w:val="24"/>
    </w:rPr>
  </w:style>
  <w:style w:type="character" w:customStyle="1" w:styleId="22">
    <w:name w:val="正文文本缩进 2 字符"/>
    <w:link w:val="21"/>
    <w:qFormat/>
    <w:rPr>
      <w:rFonts w:ascii="宋体" w:eastAsia="宋体" w:hAnsi="宋体" w:cs="Times New Roman"/>
      <w:kern w:val="0"/>
      <w:sz w:val="28"/>
      <w:szCs w:val="24"/>
    </w:rPr>
  </w:style>
  <w:style w:type="character" w:customStyle="1" w:styleId="Char1">
    <w:name w:val="文档结构图 Char1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paragraph" w:customStyle="1" w:styleId="CharCharCharCharCharCharChar">
    <w:name w:val="Char Char Char Char Char Char Char"/>
    <w:basedOn w:val="a"/>
    <w:qFormat/>
    <w:pPr>
      <w:tabs>
        <w:tab w:val="left" w:pos="360"/>
      </w:tabs>
    </w:pPr>
    <w:rPr>
      <w:sz w:val="24"/>
    </w:rPr>
  </w:style>
  <w:style w:type="paragraph" w:customStyle="1" w:styleId="11">
    <w:name w:val="列出段落1"/>
    <w:basedOn w:val="a"/>
    <w:qFormat/>
    <w:pPr>
      <w:snapToGrid w:val="0"/>
      <w:spacing w:before="240" w:after="240" w:line="312" w:lineRule="auto"/>
      <w:ind w:firstLineChars="200" w:firstLine="420"/>
    </w:pPr>
    <w:rPr>
      <w:sz w:val="24"/>
    </w:rPr>
  </w:style>
  <w:style w:type="paragraph" w:customStyle="1" w:styleId="Level1">
    <w:name w:val="Level 1"/>
    <w:basedOn w:val="a"/>
    <w:next w:val="a"/>
    <w:qFormat/>
    <w:pPr>
      <w:keepNext/>
      <w:widowControl/>
      <w:numPr>
        <w:numId w:val="1"/>
      </w:numPr>
      <w:spacing w:line="360" w:lineRule="auto"/>
      <w:outlineLvl w:val="0"/>
    </w:pPr>
    <w:rPr>
      <w:rFonts w:ascii="Arial" w:eastAsia="黑体" w:hAnsi="Arial"/>
      <w:b/>
      <w:caps/>
      <w:w w:val="105"/>
      <w:kern w:val="20"/>
      <w:sz w:val="24"/>
      <w:lang w:val="en-GB" w:eastAsia="en-US"/>
    </w:rPr>
  </w:style>
  <w:style w:type="character" w:customStyle="1" w:styleId="Level2Char">
    <w:name w:val="Level 2 Char"/>
    <w:link w:val="Level2"/>
    <w:qFormat/>
    <w:locked/>
    <w:rPr>
      <w:rFonts w:ascii="Arial" w:hAnsi="Arial" w:cs="Arial"/>
      <w:w w:val="105"/>
      <w:kern w:val="20"/>
      <w:sz w:val="24"/>
      <w:szCs w:val="24"/>
      <w:lang w:val="en-GB" w:eastAsia="en-US"/>
    </w:rPr>
  </w:style>
  <w:style w:type="paragraph" w:customStyle="1" w:styleId="Level2">
    <w:name w:val="Level 2"/>
    <w:basedOn w:val="a"/>
    <w:next w:val="a"/>
    <w:link w:val="Level2Char"/>
    <w:qFormat/>
    <w:pPr>
      <w:numPr>
        <w:ilvl w:val="1"/>
        <w:numId w:val="1"/>
      </w:numPr>
      <w:spacing w:line="360" w:lineRule="auto"/>
      <w:outlineLvl w:val="1"/>
    </w:pPr>
    <w:rPr>
      <w:rFonts w:ascii="Arial" w:hAnsi="Arial"/>
      <w:w w:val="105"/>
      <w:kern w:val="20"/>
      <w:sz w:val="24"/>
      <w:lang w:val="en-GB" w:eastAsia="en-US"/>
    </w:rPr>
  </w:style>
  <w:style w:type="paragraph" w:customStyle="1" w:styleId="Level3">
    <w:name w:val="Level 3"/>
    <w:basedOn w:val="a"/>
    <w:qFormat/>
    <w:pPr>
      <w:numPr>
        <w:ilvl w:val="2"/>
        <w:numId w:val="1"/>
      </w:numPr>
      <w:spacing w:after="120" w:line="336" w:lineRule="auto"/>
      <w:outlineLvl w:val="2"/>
    </w:pPr>
    <w:rPr>
      <w:rFonts w:ascii="Arial" w:hAnsi="Arial"/>
      <w:w w:val="105"/>
      <w:kern w:val="20"/>
      <w:sz w:val="24"/>
      <w:szCs w:val="20"/>
      <w:lang w:val="en-GB" w:eastAsia="en-US"/>
    </w:rPr>
  </w:style>
  <w:style w:type="paragraph" w:customStyle="1" w:styleId="Level4">
    <w:name w:val="Level 4"/>
    <w:basedOn w:val="a"/>
    <w:qFormat/>
    <w:pPr>
      <w:widowControl/>
      <w:numPr>
        <w:ilvl w:val="3"/>
        <w:numId w:val="1"/>
      </w:numPr>
      <w:spacing w:after="120" w:line="336" w:lineRule="auto"/>
      <w:outlineLvl w:val="3"/>
    </w:pPr>
    <w:rPr>
      <w:rFonts w:ascii="Arial" w:hAnsi="Arial"/>
      <w:w w:val="105"/>
      <w:kern w:val="20"/>
      <w:sz w:val="24"/>
      <w:szCs w:val="20"/>
      <w:lang w:val="en-GB" w:eastAsia="en-US"/>
    </w:rPr>
  </w:style>
  <w:style w:type="paragraph" w:customStyle="1" w:styleId="Level5">
    <w:name w:val="Level 5"/>
    <w:basedOn w:val="Level4"/>
    <w:qFormat/>
    <w:pPr>
      <w:numPr>
        <w:ilvl w:val="4"/>
      </w:numPr>
      <w:outlineLvl w:val="4"/>
    </w:pPr>
  </w:style>
  <w:style w:type="paragraph" w:customStyle="1" w:styleId="Level6">
    <w:name w:val="Level 6"/>
    <w:basedOn w:val="Level5"/>
    <w:qFormat/>
    <w:pPr>
      <w:numPr>
        <w:ilvl w:val="5"/>
      </w:numPr>
      <w:outlineLvl w:val="5"/>
    </w:pPr>
  </w:style>
  <w:style w:type="paragraph" w:customStyle="1" w:styleId="Level7">
    <w:name w:val="Level 7"/>
    <w:basedOn w:val="a"/>
    <w:qFormat/>
    <w:pPr>
      <w:widowControl/>
      <w:numPr>
        <w:ilvl w:val="6"/>
        <w:numId w:val="1"/>
      </w:numPr>
      <w:spacing w:after="120" w:line="336" w:lineRule="auto"/>
      <w:outlineLvl w:val="6"/>
    </w:pPr>
    <w:rPr>
      <w:rFonts w:ascii="Arial" w:hAnsi="Arial"/>
      <w:w w:val="105"/>
      <w:kern w:val="20"/>
      <w:sz w:val="24"/>
      <w:szCs w:val="20"/>
      <w:lang w:val="en-GB" w:eastAsia="en-US"/>
    </w:rPr>
  </w:style>
  <w:style w:type="paragraph" w:customStyle="1" w:styleId="Level8">
    <w:name w:val="Level 8"/>
    <w:basedOn w:val="a"/>
    <w:qFormat/>
    <w:pPr>
      <w:widowControl/>
      <w:numPr>
        <w:ilvl w:val="7"/>
        <w:numId w:val="1"/>
      </w:numPr>
      <w:spacing w:after="120" w:line="336" w:lineRule="auto"/>
      <w:outlineLvl w:val="7"/>
    </w:pPr>
    <w:rPr>
      <w:rFonts w:ascii="Arial" w:hAnsi="Arial"/>
      <w:w w:val="105"/>
      <w:kern w:val="20"/>
      <w:sz w:val="24"/>
      <w:szCs w:val="20"/>
      <w:lang w:val="en-GB" w:eastAsia="en-US"/>
    </w:rPr>
  </w:style>
  <w:style w:type="character" w:customStyle="1" w:styleId="a8">
    <w:name w:val="正文文本缩进 字符"/>
    <w:link w:val="a7"/>
    <w:qFormat/>
    <w:rPr>
      <w:rFonts w:ascii="Times New Roman" w:eastAsia="宋体" w:hAnsi="Times New Roman" w:cs="Times New Roman"/>
      <w:szCs w:val="24"/>
    </w:rPr>
  </w:style>
  <w:style w:type="character" w:customStyle="1" w:styleId="12">
    <w:name w:val="已访问的超链接1"/>
    <w:qFormat/>
    <w:rPr>
      <w:color w:val="800080"/>
      <w:u w:val="single"/>
    </w:rPr>
  </w:style>
  <w:style w:type="paragraph" w:customStyle="1" w:styleId="afe">
    <w:name w:val=".."/>
    <w:basedOn w:val="Default"/>
    <w:next w:val="Default"/>
    <w:uiPriority w:val="99"/>
    <w:qFormat/>
    <w:pPr>
      <w:spacing w:after="140"/>
    </w:pPr>
    <w:rPr>
      <w:rFonts w:ascii="黑体" w:eastAsia="黑体" w:cs="Times New Roman"/>
      <w:color w:val="auto"/>
    </w:rPr>
  </w:style>
  <w:style w:type="paragraph" w:customStyle="1" w:styleId="Body">
    <w:name w:val="Body"/>
    <w:basedOn w:val="Default"/>
    <w:next w:val="Default"/>
    <w:uiPriority w:val="99"/>
    <w:qFormat/>
    <w:rPr>
      <w:rFonts w:ascii="黑体" w:eastAsia="黑体" w:cs="Times New Roman"/>
      <w:color w:val="auto"/>
    </w:rPr>
  </w:style>
  <w:style w:type="paragraph" w:customStyle="1" w:styleId="13">
    <w:name w:val="修订1"/>
    <w:hidden/>
    <w:uiPriority w:val="99"/>
    <w:semiHidden/>
    <w:qFormat/>
    <w:rPr>
      <w:rFonts w:ascii="Times New Roman" w:hAnsi="Times New Roman"/>
      <w:kern w:val="2"/>
      <w:sz w:val="21"/>
      <w:szCs w:val="24"/>
    </w:rPr>
  </w:style>
  <w:style w:type="character" w:customStyle="1" w:styleId="af6">
    <w:name w:val="批注主题 字符"/>
    <w:link w:val="af5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14">
    <w:name w:val="页眉 字符1"/>
    <w:basedOn w:val="a0"/>
    <w:uiPriority w:val="99"/>
    <w:semiHidden/>
    <w:qFormat/>
    <w:locked/>
    <w:rPr>
      <w:rFonts w:ascii="Times New Roman" w:hAnsi="Times New Roman"/>
      <w:kern w:val="2"/>
      <w:sz w:val="18"/>
      <w:szCs w:val="18"/>
    </w:rPr>
  </w:style>
  <w:style w:type="paragraph" w:customStyle="1" w:styleId="Revision1">
    <w:name w:val="Revision1"/>
    <w:hidden/>
    <w:uiPriority w:val="99"/>
    <w:semiHidden/>
    <w:qFormat/>
    <w:rPr>
      <w:rFonts w:ascii="Times New Roman" w:hAnsi="Times New Roman"/>
      <w:kern w:val="2"/>
      <w:sz w:val="21"/>
      <w:szCs w:val="24"/>
    </w:rPr>
  </w:style>
  <w:style w:type="paragraph" w:styleId="aff">
    <w:name w:val="Revision"/>
    <w:hidden/>
    <w:uiPriority w:val="99"/>
    <w:semiHidden/>
    <w:rsid w:val="006F3449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2023-09-09T06:01:00Z</dcterms:created>
  <dcterms:modified xsi:type="dcterms:W3CDTF">2026-03-03T07:29:00Z</dcterms:modified>
  <cp:category/>
</cp:coreProperties>
</file>